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20376" w14:textId="77777777" w:rsidR="0000429D" w:rsidRPr="00EB711A" w:rsidRDefault="0000429D" w:rsidP="0000429D">
      <w:pPr>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w:t>
      </w:r>
      <w:r w:rsidRPr="00EB711A">
        <w:rPr>
          <w:rFonts w:ascii="Times New Roman" w:hAnsi="Times New Roman" w:cs="Times New Roman"/>
          <w:b/>
          <w:sz w:val="40"/>
          <w:szCs w:val="40"/>
        </w:rPr>
        <w:t>WHERE THE STATE FALTERS, DO PUBLIC POLICIES OFFER A BUFFER</w:t>
      </w:r>
      <w:r>
        <w:rPr>
          <w:rFonts w:ascii="Times New Roman" w:hAnsi="Times New Roman" w:cs="Times New Roman"/>
          <w:b/>
          <w:sz w:val="40"/>
          <w:szCs w:val="40"/>
        </w:rPr>
        <w:t>?”</w:t>
      </w:r>
    </w:p>
    <w:p w14:paraId="060B8DA7" w14:textId="77777777" w:rsidR="0000429D" w:rsidRPr="00EB711A" w:rsidRDefault="0000429D" w:rsidP="0000429D">
      <w:pPr>
        <w:jc w:val="center"/>
        <w:rPr>
          <w:rFonts w:ascii="Times New Roman" w:hAnsi="Times New Roman" w:cs="Times New Roman"/>
          <w:b/>
          <w:sz w:val="28"/>
          <w:szCs w:val="28"/>
        </w:rPr>
      </w:pPr>
    </w:p>
    <w:p w14:paraId="0445F399" w14:textId="77777777" w:rsidR="0000429D" w:rsidRPr="00EB711A" w:rsidRDefault="0000429D" w:rsidP="0000429D">
      <w:pPr>
        <w:jc w:val="center"/>
        <w:rPr>
          <w:rFonts w:ascii="Times New Roman" w:hAnsi="Times New Roman" w:cs="Times New Roman"/>
          <w:b/>
          <w:sz w:val="28"/>
          <w:szCs w:val="28"/>
        </w:rPr>
      </w:pPr>
    </w:p>
    <w:p w14:paraId="0A9EE357" w14:textId="77777777" w:rsidR="0000429D" w:rsidRPr="00EB711A" w:rsidRDefault="0000429D" w:rsidP="0000429D">
      <w:pPr>
        <w:jc w:val="center"/>
        <w:rPr>
          <w:rFonts w:ascii="Times New Roman" w:hAnsi="Times New Roman" w:cs="Times New Roman"/>
          <w:b/>
          <w:sz w:val="28"/>
          <w:szCs w:val="28"/>
        </w:rPr>
      </w:pPr>
    </w:p>
    <w:p w14:paraId="0C844146" w14:textId="77777777" w:rsidR="0000429D" w:rsidRPr="00EB711A" w:rsidRDefault="0000429D" w:rsidP="0000429D">
      <w:pPr>
        <w:jc w:val="center"/>
        <w:rPr>
          <w:rFonts w:ascii="Times New Roman" w:hAnsi="Times New Roman" w:cs="Times New Roman"/>
          <w:b/>
          <w:sz w:val="28"/>
          <w:szCs w:val="28"/>
        </w:rPr>
      </w:pPr>
    </w:p>
    <w:p w14:paraId="48C8C48A" w14:textId="77777777" w:rsidR="0000429D" w:rsidRPr="00EB711A" w:rsidRDefault="0000429D" w:rsidP="0000429D">
      <w:pPr>
        <w:jc w:val="center"/>
        <w:rPr>
          <w:rFonts w:ascii="Times New Roman" w:hAnsi="Times New Roman" w:cs="Times New Roman"/>
          <w:b/>
          <w:sz w:val="28"/>
          <w:szCs w:val="28"/>
        </w:rPr>
      </w:pPr>
    </w:p>
    <w:p w14:paraId="5928BF1E" w14:textId="77777777" w:rsidR="0000429D" w:rsidRPr="00EB711A" w:rsidRDefault="0000429D" w:rsidP="0000429D">
      <w:pPr>
        <w:spacing w:line="240" w:lineRule="auto"/>
        <w:contextualSpacing/>
        <w:jc w:val="center"/>
        <w:rPr>
          <w:rFonts w:ascii="Times New Roman" w:hAnsi="Times New Roman" w:cs="Times New Roman"/>
          <w:b/>
          <w:sz w:val="28"/>
          <w:szCs w:val="28"/>
        </w:rPr>
      </w:pPr>
      <w:r w:rsidRPr="00EB711A">
        <w:rPr>
          <w:rFonts w:ascii="Times New Roman" w:hAnsi="Times New Roman" w:cs="Times New Roman"/>
          <w:b/>
          <w:sz w:val="28"/>
          <w:szCs w:val="28"/>
        </w:rPr>
        <w:t xml:space="preserve">An Inaugural Lecture Delivered at </w:t>
      </w:r>
      <w:proofErr w:type="spellStart"/>
      <w:r w:rsidRPr="00EB711A">
        <w:rPr>
          <w:rFonts w:ascii="Times New Roman" w:hAnsi="Times New Roman" w:cs="Times New Roman"/>
          <w:b/>
          <w:sz w:val="28"/>
          <w:szCs w:val="28"/>
        </w:rPr>
        <w:t>Oduduwa</w:t>
      </w:r>
      <w:proofErr w:type="spellEnd"/>
      <w:r w:rsidRPr="00EB711A">
        <w:rPr>
          <w:rFonts w:ascii="Times New Roman" w:hAnsi="Times New Roman" w:cs="Times New Roman"/>
          <w:b/>
          <w:sz w:val="28"/>
          <w:szCs w:val="28"/>
        </w:rPr>
        <w:t xml:space="preserve"> Hall,</w:t>
      </w:r>
    </w:p>
    <w:p w14:paraId="0B38CBB3" w14:textId="77777777" w:rsidR="0000429D" w:rsidRPr="00EB711A" w:rsidRDefault="0000429D" w:rsidP="0000429D">
      <w:pPr>
        <w:spacing w:line="240" w:lineRule="auto"/>
        <w:contextualSpacing/>
        <w:jc w:val="center"/>
        <w:rPr>
          <w:rFonts w:ascii="Times New Roman" w:hAnsi="Times New Roman" w:cs="Times New Roman"/>
          <w:b/>
          <w:sz w:val="28"/>
          <w:szCs w:val="28"/>
        </w:rPr>
      </w:pPr>
      <w:r w:rsidRPr="00EB711A">
        <w:rPr>
          <w:rFonts w:ascii="Times New Roman" w:hAnsi="Times New Roman" w:cs="Times New Roman"/>
          <w:b/>
          <w:sz w:val="28"/>
          <w:szCs w:val="28"/>
        </w:rPr>
        <w:t>Obafemi Awolowo University, Ile-Ife, Nigeria</w:t>
      </w:r>
    </w:p>
    <w:p w14:paraId="1CEB57CA" w14:textId="77777777" w:rsidR="0000429D" w:rsidRPr="00EB711A" w:rsidRDefault="0000429D" w:rsidP="0000429D">
      <w:pPr>
        <w:spacing w:line="240" w:lineRule="auto"/>
        <w:contextualSpacing/>
        <w:jc w:val="center"/>
        <w:rPr>
          <w:rFonts w:ascii="Times New Roman" w:hAnsi="Times New Roman" w:cs="Times New Roman"/>
          <w:b/>
          <w:sz w:val="28"/>
          <w:szCs w:val="28"/>
        </w:rPr>
      </w:pPr>
      <w:r w:rsidRPr="00EB711A">
        <w:rPr>
          <w:rFonts w:ascii="Times New Roman" w:hAnsi="Times New Roman" w:cs="Times New Roman"/>
          <w:b/>
          <w:sz w:val="28"/>
          <w:szCs w:val="28"/>
        </w:rPr>
        <w:t>On Tuesday, October 8</w:t>
      </w:r>
      <w:r w:rsidRPr="00EB711A">
        <w:rPr>
          <w:rFonts w:ascii="Times New Roman" w:hAnsi="Times New Roman" w:cs="Times New Roman"/>
          <w:b/>
          <w:sz w:val="28"/>
          <w:szCs w:val="28"/>
          <w:vertAlign w:val="superscript"/>
        </w:rPr>
        <w:t>th</w:t>
      </w:r>
      <w:r w:rsidRPr="00EB711A">
        <w:rPr>
          <w:rFonts w:ascii="Times New Roman" w:hAnsi="Times New Roman" w:cs="Times New Roman"/>
          <w:b/>
          <w:sz w:val="28"/>
          <w:szCs w:val="28"/>
        </w:rPr>
        <w:t>, 2024</w:t>
      </w:r>
    </w:p>
    <w:p w14:paraId="0B9397FC" w14:textId="77777777" w:rsidR="0000429D" w:rsidRPr="00EB711A" w:rsidRDefault="0000429D" w:rsidP="0000429D">
      <w:pPr>
        <w:jc w:val="center"/>
        <w:rPr>
          <w:rFonts w:ascii="Times New Roman" w:hAnsi="Times New Roman" w:cs="Times New Roman"/>
          <w:b/>
          <w:sz w:val="28"/>
          <w:szCs w:val="28"/>
        </w:rPr>
      </w:pPr>
    </w:p>
    <w:p w14:paraId="383A497B" w14:textId="77777777" w:rsidR="0000429D" w:rsidRPr="00EB711A" w:rsidRDefault="0000429D" w:rsidP="0000429D">
      <w:pPr>
        <w:jc w:val="center"/>
        <w:rPr>
          <w:rFonts w:ascii="Times New Roman" w:hAnsi="Times New Roman" w:cs="Times New Roman"/>
          <w:b/>
          <w:sz w:val="28"/>
          <w:szCs w:val="28"/>
        </w:rPr>
      </w:pPr>
    </w:p>
    <w:p w14:paraId="2F21D099" w14:textId="77777777" w:rsidR="0000429D" w:rsidRDefault="0000429D" w:rsidP="0000429D">
      <w:pPr>
        <w:jc w:val="center"/>
        <w:rPr>
          <w:rFonts w:ascii="Times New Roman" w:hAnsi="Times New Roman" w:cs="Times New Roman"/>
          <w:b/>
          <w:sz w:val="28"/>
          <w:szCs w:val="28"/>
        </w:rPr>
      </w:pPr>
    </w:p>
    <w:p w14:paraId="3F4C3A0D" w14:textId="77777777" w:rsidR="0000429D" w:rsidRPr="00EB711A" w:rsidRDefault="0000429D" w:rsidP="0000429D">
      <w:pPr>
        <w:jc w:val="center"/>
        <w:rPr>
          <w:rFonts w:ascii="Times New Roman" w:hAnsi="Times New Roman" w:cs="Times New Roman"/>
          <w:b/>
          <w:sz w:val="28"/>
          <w:szCs w:val="28"/>
        </w:rPr>
      </w:pPr>
    </w:p>
    <w:p w14:paraId="6A5BCE9A" w14:textId="77777777" w:rsidR="0000429D" w:rsidRPr="00EB711A" w:rsidRDefault="0000429D" w:rsidP="0000429D">
      <w:pPr>
        <w:jc w:val="center"/>
        <w:rPr>
          <w:rFonts w:ascii="Times New Roman" w:hAnsi="Times New Roman" w:cs="Times New Roman"/>
          <w:b/>
          <w:sz w:val="28"/>
          <w:szCs w:val="28"/>
        </w:rPr>
      </w:pPr>
    </w:p>
    <w:p w14:paraId="5F11C787" w14:textId="77777777" w:rsidR="0000429D" w:rsidRPr="00EB711A" w:rsidRDefault="0000429D" w:rsidP="0000429D">
      <w:pPr>
        <w:jc w:val="center"/>
        <w:rPr>
          <w:rFonts w:ascii="Times New Roman" w:hAnsi="Times New Roman" w:cs="Times New Roman"/>
          <w:b/>
          <w:sz w:val="28"/>
          <w:szCs w:val="28"/>
        </w:rPr>
      </w:pPr>
      <w:r w:rsidRPr="00EB711A">
        <w:rPr>
          <w:rFonts w:ascii="Times New Roman" w:hAnsi="Times New Roman" w:cs="Times New Roman"/>
          <w:b/>
          <w:sz w:val="28"/>
          <w:szCs w:val="28"/>
        </w:rPr>
        <w:t>By</w:t>
      </w:r>
    </w:p>
    <w:p w14:paraId="4820813A" w14:textId="77777777" w:rsidR="0000429D" w:rsidRPr="00EB711A" w:rsidRDefault="0000429D" w:rsidP="0000429D">
      <w:pPr>
        <w:jc w:val="center"/>
        <w:rPr>
          <w:rFonts w:ascii="Times New Roman" w:hAnsi="Times New Roman" w:cs="Times New Roman"/>
          <w:b/>
          <w:sz w:val="28"/>
          <w:szCs w:val="28"/>
        </w:rPr>
      </w:pPr>
    </w:p>
    <w:p w14:paraId="220A593A" w14:textId="77777777" w:rsidR="0000429D" w:rsidRPr="00EB711A" w:rsidRDefault="0000429D" w:rsidP="0000429D">
      <w:pPr>
        <w:spacing w:line="240" w:lineRule="auto"/>
        <w:contextualSpacing/>
        <w:jc w:val="center"/>
        <w:rPr>
          <w:rFonts w:ascii="Times New Roman" w:hAnsi="Times New Roman" w:cs="Times New Roman"/>
          <w:b/>
          <w:sz w:val="28"/>
          <w:szCs w:val="28"/>
        </w:rPr>
      </w:pPr>
      <w:r w:rsidRPr="00EB711A">
        <w:rPr>
          <w:rFonts w:ascii="Times New Roman" w:hAnsi="Times New Roman" w:cs="Times New Roman"/>
          <w:b/>
          <w:sz w:val="28"/>
          <w:szCs w:val="28"/>
        </w:rPr>
        <w:t xml:space="preserve"> </w:t>
      </w:r>
      <w:proofErr w:type="spellStart"/>
      <w:r w:rsidRPr="00EB711A">
        <w:rPr>
          <w:rFonts w:ascii="Times New Roman" w:hAnsi="Times New Roman" w:cs="Times New Roman"/>
          <w:b/>
          <w:sz w:val="28"/>
          <w:szCs w:val="28"/>
        </w:rPr>
        <w:t>Taiwo</w:t>
      </w:r>
      <w:proofErr w:type="spellEnd"/>
      <w:r w:rsidRPr="00EB711A">
        <w:rPr>
          <w:rFonts w:ascii="Times New Roman" w:hAnsi="Times New Roman" w:cs="Times New Roman"/>
          <w:b/>
          <w:sz w:val="28"/>
          <w:szCs w:val="28"/>
        </w:rPr>
        <w:t xml:space="preserve"> </w:t>
      </w:r>
      <w:proofErr w:type="spellStart"/>
      <w:r w:rsidRPr="00EB711A">
        <w:rPr>
          <w:rFonts w:ascii="Times New Roman" w:hAnsi="Times New Roman" w:cs="Times New Roman"/>
          <w:b/>
          <w:sz w:val="28"/>
          <w:szCs w:val="28"/>
        </w:rPr>
        <w:t>Akanbi</w:t>
      </w:r>
      <w:proofErr w:type="spellEnd"/>
      <w:r>
        <w:rPr>
          <w:rFonts w:ascii="Times New Roman" w:hAnsi="Times New Roman" w:cs="Times New Roman"/>
          <w:b/>
          <w:sz w:val="28"/>
          <w:szCs w:val="28"/>
        </w:rPr>
        <w:t xml:space="preserve"> OLAIYA</w:t>
      </w:r>
    </w:p>
    <w:p w14:paraId="020DC0AB" w14:textId="77777777" w:rsidR="0000429D" w:rsidRPr="00EB711A" w:rsidRDefault="0000429D" w:rsidP="0000429D">
      <w:pPr>
        <w:spacing w:line="240" w:lineRule="auto"/>
        <w:contextualSpacing/>
        <w:jc w:val="center"/>
        <w:rPr>
          <w:rFonts w:ascii="Times New Roman" w:hAnsi="Times New Roman" w:cs="Times New Roman"/>
          <w:b/>
          <w:i/>
          <w:sz w:val="28"/>
          <w:szCs w:val="28"/>
        </w:rPr>
      </w:pPr>
      <w:r w:rsidRPr="00EB711A">
        <w:rPr>
          <w:rFonts w:ascii="Times New Roman" w:hAnsi="Times New Roman" w:cs="Times New Roman"/>
          <w:b/>
          <w:i/>
          <w:sz w:val="28"/>
          <w:szCs w:val="28"/>
        </w:rPr>
        <w:t xml:space="preserve">    Professor of Public Administration</w:t>
      </w:r>
    </w:p>
    <w:p w14:paraId="64A5153E" w14:textId="77777777" w:rsidR="0000429D" w:rsidRDefault="0000429D" w:rsidP="0000429D">
      <w:pPr>
        <w:spacing w:line="240" w:lineRule="auto"/>
        <w:contextualSpacing/>
        <w:jc w:val="center"/>
        <w:rPr>
          <w:rFonts w:ascii="Times New Roman" w:hAnsi="Times New Roman" w:cs="Times New Roman"/>
          <w:b/>
          <w:i/>
          <w:sz w:val="28"/>
          <w:szCs w:val="28"/>
        </w:rPr>
      </w:pPr>
      <w:r w:rsidRPr="00EB711A">
        <w:rPr>
          <w:rFonts w:ascii="Times New Roman" w:hAnsi="Times New Roman" w:cs="Times New Roman"/>
          <w:b/>
          <w:i/>
          <w:sz w:val="28"/>
          <w:szCs w:val="28"/>
        </w:rPr>
        <w:t xml:space="preserve">        </w:t>
      </w:r>
      <w:r>
        <w:rPr>
          <w:rFonts w:ascii="Times New Roman" w:hAnsi="Times New Roman" w:cs="Times New Roman"/>
          <w:b/>
          <w:i/>
          <w:sz w:val="28"/>
          <w:szCs w:val="28"/>
        </w:rPr>
        <w:t>B.Sc.,</w:t>
      </w:r>
      <w:r w:rsidRPr="00EB711A">
        <w:rPr>
          <w:rFonts w:ascii="Times New Roman" w:hAnsi="Times New Roman" w:cs="Times New Roman"/>
          <w:b/>
          <w:i/>
          <w:sz w:val="28"/>
          <w:szCs w:val="28"/>
        </w:rPr>
        <w:t xml:space="preserve"> M.Sc.</w:t>
      </w:r>
      <w:r>
        <w:rPr>
          <w:rFonts w:ascii="Times New Roman" w:hAnsi="Times New Roman" w:cs="Times New Roman"/>
          <w:b/>
          <w:i/>
          <w:sz w:val="28"/>
          <w:szCs w:val="28"/>
        </w:rPr>
        <w:t>,</w:t>
      </w:r>
      <w:r w:rsidRPr="00EB711A">
        <w:rPr>
          <w:rFonts w:ascii="Times New Roman" w:hAnsi="Times New Roman" w:cs="Times New Roman"/>
          <w:b/>
          <w:i/>
          <w:sz w:val="28"/>
          <w:szCs w:val="28"/>
        </w:rPr>
        <w:t xml:space="preserve"> LL.B.,</w:t>
      </w:r>
      <w:r>
        <w:rPr>
          <w:rFonts w:ascii="Times New Roman" w:hAnsi="Times New Roman" w:cs="Times New Roman"/>
          <w:b/>
          <w:i/>
          <w:sz w:val="28"/>
          <w:szCs w:val="28"/>
        </w:rPr>
        <w:t xml:space="preserve"> Ph.D., (Ife); BL, (Abuja); </w:t>
      </w:r>
    </w:p>
    <w:p w14:paraId="2C2CE36A" w14:textId="77777777" w:rsidR="0000429D" w:rsidRPr="00EB711A" w:rsidRDefault="0000429D" w:rsidP="0000429D">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FCIT; FCIPALG; </w:t>
      </w:r>
      <w:proofErr w:type="spellStart"/>
      <w:r>
        <w:rPr>
          <w:rFonts w:ascii="Times New Roman" w:hAnsi="Times New Roman" w:cs="Times New Roman"/>
          <w:b/>
          <w:i/>
          <w:sz w:val="28"/>
          <w:szCs w:val="28"/>
        </w:rPr>
        <w:t>CArb</w:t>
      </w:r>
      <w:proofErr w:type="spellEnd"/>
    </w:p>
    <w:p w14:paraId="511D1599" w14:textId="77777777" w:rsidR="0000429D" w:rsidRPr="00EB711A" w:rsidRDefault="0000429D" w:rsidP="0000429D">
      <w:pPr>
        <w:jc w:val="center"/>
        <w:rPr>
          <w:rFonts w:ascii="Times New Roman" w:hAnsi="Times New Roman" w:cs="Times New Roman"/>
          <w:b/>
          <w:i/>
          <w:sz w:val="28"/>
          <w:szCs w:val="28"/>
        </w:rPr>
      </w:pPr>
    </w:p>
    <w:p w14:paraId="63D28258" w14:textId="77777777" w:rsidR="0000429D" w:rsidRPr="00EB711A" w:rsidRDefault="0000429D" w:rsidP="0000429D">
      <w:pPr>
        <w:jc w:val="center"/>
        <w:rPr>
          <w:rFonts w:ascii="Times New Roman" w:hAnsi="Times New Roman" w:cs="Times New Roman"/>
          <w:b/>
          <w:i/>
          <w:sz w:val="28"/>
          <w:szCs w:val="28"/>
        </w:rPr>
      </w:pPr>
    </w:p>
    <w:p w14:paraId="1DDF5C29" w14:textId="77777777" w:rsidR="0000429D" w:rsidRDefault="0000429D" w:rsidP="0000429D">
      <w:pPr>
        <w:jc w:val="center"/>
        <w:rPr>
          <w:rFonts w:ascii="Times New Roman" w:hAnsi="Times New Roman" w:cs="Times New Roman"/>
          <w:b/>
          <w:i/>
          <w:sz w:val="28"/>
          <w:szCs w:val="28"/>
        </w:rPr>
      </w:pPr>
    </w:p>
    <w:p w14:paraId="1CDF63D8" w14:textId="77777777" w:rsidR="0000429D" w:rsidRPr="00EB711A" w:rsidRDefault="0000429D" w:rsidP="0000429D">
      <w:pPr>
        <w:rPr>
          <w:rFonts w:ascii="Times New Roman" w:hAnsi="Times New Roman" w:cs="Times New Roman"/>
          <w:b/>
          <w:i/>
          <w:sz w:val="28"/>
          <w:szCs w:val="28"/>
        </w:rPr>
      </w:pPr>
    </w:p>
    <w:p w14:paraId="41060BDE" w14:textId="77777777" w:rsidR="0000429D" w:rsidRPr="00EB711A" w:rsidRDefault="0000429D" w:rsidP="0000429D">
      <w:pPr>
        <w:jc w:val="center"/>
        <w:rPr>
          <w:rFonts w:ascii="Times New Roman" w:hAnsi="Times New Roman" w:cs="Times New Roman"/>
          <w:b/>
          <w:sz w:val="28"/>
          <w:szCs w:val="28"/>
        </w:rPr>
      </w:pPr>
      <w:r w:rsidRPr="00EB711A">
        <w:rPr>
          <w:rFonts w:ascii="Times New Roman" w:hAnsi="Times New Roman" w:cs="Times New Roman"/>
          <w:b/>
          <w:sz w:val="28"/>
          <w:szCs w:val="28"/>
        </w:rPr>
        <w:t xml:space="preserve">  Inaugural Lecture Series 387</w:t>
      </w:r>
    </w:p>
    <w:p w14:paraId="2002188B" w14:textId="77777777" w:rsidR="0000429D" w:rsidRPr="00EB711A" w:rsidRDefault="0000429D" w:rsidP="0000429D">
      <w:pPr>
        <w:jc w:val="center"/>
        <w:rPr>
          <w:rFonts w:ascii="Times New Roman" w:hAnsi="Times New Roman" w:cs="Times New Roman"/>
          <w:b/>
          <w:sz w:val="28"/>
          <w:szCs w:val="28"/>
        </w:rPr>
      </w:pPr>
    </w:p>
    <w:p w14:paraId="3B837DCB" w14:textId="77777777" w:rsidR="0000429D" w:rsidRDefault="0000429D" w:rsidP="00B204BA">
      <w:pPr>
        <w:pStyle w:val="Subtitle"/>
        <w:spacing w:line="276" w:lineRule="auto"/>
        <w:jc w:val="center"/>
        <w:rPr>
          <w:rFonts w:ascii="Times New Roman" w:hAnsi="Times New Roman" w:cs="Times New Roman"/>
          <w:sz w:val="24"/>
          <w:szCs w:val="24"/>
        </w:rPr>
      </w:pPr>
    </w:p>
    <w:p w14:paraId="6892253B" w14:textId="64EAD7A9" w:rsidR="00B204BA" w:rsidRPr="00F9315E" w:rsidRDefault="00B204BA" w:rsidP="00B204BA">
      <w:pPr>
        <w:pStyle w:val="Subtitle"/>
        <w:spacing w:line="276" w:lineRule="auto"/>
        <w:jc w:val="center"/>
        <w:rPr>
          <w:rFonts w:ascii="Times New Roman" w:hAnsi="Times New Roman" w:cs="Times New Roman"/>
          <w:b/>
          <w:bCs/>
          <w:color w:val="auto"/>
          <w:sz w:val="24"/>
          <w:szCs w:val="24"/>
        </w:rPr>
      </w:pPr>
      <w:r w:rsidRPr="00F9315E">
        <w:rPr>
          <w:rFonts w:ascii="Times New Roman" w:hAnsi="Times New Roman" w:cs="Times New Roman"/>
          <w:sz w:val="24"/>
          <w:szCs w:val="24"/>
        </w:rPr>
        <w:lastRenderedPageBreak/>
        <w:t xml:space="preserve">An Inaugural Lecture by Professor Taiwo A. </w:t>
      </w:r>
      <w:proofErr w:type="spellStart"/>
      <w:r w:rsidRPr="00F9315E">
        <w:rPr>
          <w:rFonts w:ascii="Times New Roman" w:hAnsi="Times New Roman" w:cs="Times New Roman"/>
          <w:sz w:val="24"/>
          <w:szCs w:val="24"/>
        </w:rPr>
        <w:t>Olaiya</w:t>
      </w:r>
      <w:proofErr w:type="spellEnd"/>
      <w:r w:rsidRPr="00F9315E">
        <w:rPr>
          <w:rFonts w:ascii="Times New Roman" w:hAnsi="Times New Roman" w:cs="Times New Roman"/>
          <w:sz w:val="24"/>
          <w:szCs w:val="24"/>
        </w:rPr>
        <w:t xml:space="preserve">, </w:t>
      </w:r>
      <w:proofErr w:type="spellStart"/>
      <w:r w:rsidRPr="00D61AEB">
        <w:rPr>
          <w:rFonts w:ascii="Times New Roman" w:hAnsi="Times New Roman" w:cs="Times New Roman"/>
          <w:i/>
          <w:sz w:val="24"/>
          <w:szCs w:val="24"/>
        </w:rPr>
        <w:t>Esq.</w:t>
      </w:r>
      <w:proofErr w:type="spellEnd"/>
      <w:r w:rsidRPr="00F9315E">
        <w:rPr>
          <w:rFonts w:ascii="Times New Roman" w:hAnsi="Times New Roman" w:cs="Times New Roman"/>
          <w:sz w:val="24"/>
          <w:szCs w:val="24"/>
        </w:rPr>
        <w:t xml:space="preserve"> (8</w:t>
      </w:r>
      <w:r w:rsidRPr="00F9315E">
        <w:rPr>
          <w:rFonts w:ascii="Times New Roman" w:hAnsi="Times New Roman" w:cs="Times New Roman"/>
          <w:sz w:val="24"/>
          <w:szCs w:val="24"/>
          <w:vertAlign w:val="superscript"/>
        </w:rPr>
        <w:t>th</w:t>
      </w:r>
      <w:r w:rsidRPr="00F9315E">
        <w:rPr>
          <w:rFonts w:ascii="Times New Roman" w:hAnsi="Times New Roman" w:cs="Times New Roman"/>
          <w:sz w:val="24"/>
          <w:szCs w:val="24"/>
        </w:rPr>
        <w:t xml:space="preserve"> October, 2024)</w:t>
      </w:r>
    </w:p>
    <w:p w14:paraId="49AB35C1" w14:textId="77777777" w:rsidR="00B204BA" w:rsidRPr="00F9315E" w:rsidRDefault="00B204BA" w:rsidP="00B204BA">
      <w:pPr>
        <w:spacing w:line="276" w:lineRule="auto"/>
        <w:jc w:val="center"/>
        <w:rPr>
          <w:rFonts w:ascii="Times New Roman" w:hAnsi="Times New Roman" w:cs="Times New Roman"/>
          <w:sz w:val="24"/>
          <w:szCs w:val="24"/>
        </w:rPr>
      </w:pPr>
      <w:r w:rsidRPr="00F9315E">
        <w:rPr>
          <w:rFonts w:ascii="Times New Roman" w:hAnsi="Times New Roman" w:cs="Times New Roman"/>
          <w:b/>
          <w:bCs/>
          <w:sz w:val="24"/>
          <w:szCs w:val="24"/>
        </w:rPr>
        <w:t>“Where the State Falters, Do Public Policies Offer a Buffer?”</w:t>
      </w:r>
    </w:p>
    <w:p w14:paraId="483A077A" w14:textId="77777777" w:rsidR="00B204BA" w:rsidRPr="00B5465A" w:rsidRDefault="00B204BA" w:rsidP="00B204BA">
      <w:pPr>
        <w:spacing w:line="276" w:lineRule="auto"/>
        <w:ind w:left="720" w:right="630"/>
        <w:jc w:val="center"/>
        <w:rPr>
          <w:rFonts w:ascii="Times New Roman" w:hAnsi="Times New Roman" w:cs="Times New Roman"/>
          <w:i/>
          <w:sz w:val="24"/>
          <w:szCs w:val="24"/>
        </w:rPr>
      </w:pPr>
      <w:r w:rsidRPr="00B5465A">
        <w:rPr>
          <w:rFonts w:ascii="Times New Roman" w:hAnsi="Times New Roman" w:cs="Times New Roman"/>
          <w:i/>
          <w:sz w:val="24"/>
          <w:szCs w:val="24"/>
        </w:rPr>
        <w:t>“The problem of the nature of the state created after independence is…the secret of the failure of African independence”. Amilcar Lopes Cabral (1924-1973)</w:t>
      </w:r>
    </w:p>
    <w:p w14:paraId="753DAF67" w14:textId="77777777" w:rsidR="00B204BA" w:rsidRPr="00B5465A" w:rsidRDefault="00B204BA" w:rsidP="00B204BA">
      <w:pPr>
        <w:spacing w:line="276" w:lineRule="auto"/>
        <w:ind w:left="720" w:right="630"/>
        <w:jc w:val="center"/>
        <w:rPr>
          <w:rFonts w:ascii="Times New Roman" w:hAnsi="Times New Roman" w:cs="Times New Roman"/>
          <w:i/>
          <w:sz w:val="24"/>
          <w:szCs w:val="24"/>
        </w:rPr>
      </w:pPr>
      <w:r w:rsidRPr="00B5465A">
        <w:rPr>
          <w:rFonts w:ascii="Times New Roman" w:hAnsi="Times New Roman" w:cs="Times New Roman"/>
          <w:i/>
          <w:sz w:val="24"/>
          <w:szCs w:val="24"/>
        </w:rPr>
        <w:t>“I have never regarded myself as having a monopoly of wisdom. The trouble is that when most people in public life and in the position of leadership and rulership are spending [ ] days and nights carousing in clubs or in the company of men of shady character and women of easy virtue, I, like a few others, am always at my post working hard at the country’s problems and trying to find solutions for them. Only the deep can call the deep”. The Sage, Chief Obafemi Awolowo (1909-1987)</w:t>
      </w:r>
    </w:p>
    <w:p w14:paraId="5A7F0BAF" w14:textId="77777777" w:rsidR="00B204BA" w:rsidRPr="00F9315E" w:rsidRDefault="00B204BA" w:rsidP="00B204BA">
      <w:pPr>
        <w:spacing w:line="276" w:lineRule="auto"/>
        <w:jc w:val="both"/>
        <w:rPr>
          <w:rFonts w:ascii="Times New Roman" w:hAnsi="Times New Roman" w:cs="Times New Roman"/>
          <w:b/>
          <w:bCs/>
          <w:sz w:val="24"/>
          <w:szCs w:val="24"/>
        </w:rPr>
      </w:pPr>
      <w:r w:rsidRPr="00F9315E">
        <w:rPr>
          <w:rFonts w:ascii="Times New Roman" w:hAnsi="Times New Roman" w:cs="Times New Roman"/>
          <w:b/>
          <w:bCs/>
          <w:sz w:val="24"/>
          <w:szCs w:val="24"/>
        </w:rPr>
        <w:t>Preambles</w:t>
      </w:r>
    </w:p>
    <w:p w14:paraId="56F02FC9" w14:textId="4CC1DCC3" w:rsidR="00B204BA" w:rsidRPr="00F9315E"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Mr. Vice Chancellor, my joy knows no bound</w:t>
      </w:r>
      <w:r w:rsidR="00052FA5">
        <w:rPr>
          <w:rFonts w:ascii="Times New Roman" w:hAnsi="Times New Roman" w:cs="Times New Roman"/>
          <w:sz w:val="24"/>
          <w:szCs w:val="24"/>
        </w:rPr>
        <w:t>s</w:t>
      </w:r>
      <w:r w:rsidRPr="00F9315E">
        <w:rPr>
          <w:rFonts w:ascii="Times New Roman" w:hAnsi="Times New Roman" w:cs="Times New Roman"/>
          <w:sz w:val="24"/>
          <w:szCs w:val="24"/>
        </w:rPr>
        <w:t xml:space="preserve"> today delivering the 387</w:t>
      </w:r>
      <w:r w:rsidRPr="00F9315E">
        <w:rPr>
          <w:rFonts w:ascii="Times New Roman" w:hAnsi="Times New Roman" w:cs="Times New Roman"/>
          <w:sz w:val="24"/>
          <w:szCs w:val="24"/>
          <w:vertAlign w:val="superscript"/>
        </w:rPr>
        <w:t>th</w:t>
      </w:r>
      <w:r w:rsidRPr="00F9315E">
        <w:rPr>
          <w:rFonts w:ascii="Times New Roman" w:hAnsi="Times New Roman" w:cs="Times New Roman"/>
          <w:sz w:val="24"/>
          <w:szCs w:val="24"/>
        </w:rPr>
        <w:t xml:space="preserve"> Inaugural Lecture of this great University. This evening, I am humbled by your towering presence and eternally grateful for this important opportunity. First and foremost, permit me to attribute everything to</w:t>
      </w:r>
      <w:r w:rsidR="00144572">
        <w:rPr>
          <w:rFonts w:ascii="Times New Roman" w:hAnsi="Times New Roman" w:cs="Times New Roman"/>
          <w:sz w:val="24"/>
          <w:szCs w:val="24"/>
        </w:rPr>
        <w:t xml:space="preserve"> </w:t>
      </w:r>
      <w:r w:rsidRPr="00F9315E">
        <w:rPr>
          <w:rFonts w:ascii="Times New Roman" w:hAnsi="Times New Roman" w:cs="Times New Roman"/>
          <w:sz w:val="24"/>
          <w:szCs w:val="24"/>
        </w:rPr>
        <w:t>Almighty God for the strange success story that is me. I stand before you today as a child of history, just short of a miracle: for how could any mortal have imagined that that poor pupil with woeful elementary, primary, and secondary education could progressively rise through thick and thin to become a professor. I appreciate the Obafemi Awolowo University, Ile-Ife, for the rare opportunity</w:t>
      </w:r>
      <w:r w:rsidR="00CD018C">
        <w:rPr>
          <w:rFonts w:ascii="Times New Roman" w:hAnsi="Times New Roman" w:cs="Times New Roman"/>
          <w:sz w:val="24"/>
          <w:szCs w:val="24"/>
        </w:rPr>
        <w:t xml:space="preserve">, particularly, </w:t>
      </w:r>
      <w:r w:rsidRPr="00F9315E">
        <w:rPr>
          <w:rFonts w:ascii="Times New Roman" w:hAnsi="Times New Roman" w:cs="Times New Roman"/>
          <w:sz w:val="24"/>
          <w:szCs w:val="24"/>
        </w:rPr>
        <w:t xml:space="preserve">as I join, on this hallowed podium, my three hundred and eighty-six worthy predecessors in the Inaugural Lecture Series at the quintessential Ife. Following the tradition, I wish to solemnly render before you and to the entire humanity, </w:t>
      </w:r>
      <w:r w:rsidRPr="00F9315E">
        <w:rPr>
          <w:rFonts w:ascii="Times New Roman" w:hAnsi="Times New Roman" w:cs="Times New Roman"/>
          <w:i/>
          <w:iCs/>
          <w:sz w:val="24"/>
          <w:szCs w:val="24"/>
        </w:rPr>
        <w:t>ad infinitum</w:t>
      </w:r>
      <w:r w:rsidRPr="00F9315E">
        <w:rPr>
          <w:rFonts w:ascii="Times New Roman" w:hAnsi="Times New Roman" w:cs="Times New Roman"/>
          <w:sz w:val="24"/>
          <w:szCs w:val="24"/>
        </w:rPr>
        <w:t>, an account of my humble contribution to knowledge, especially from the standpoint of the eclectic discipline of Public Administration and my field of specialisation, namely, comparative governance and public policy analysis.</w:t>
      </w:r>
    </w:p>
    <w:p w14:paraId="57660B7C" w14:textId="4013343A" w:rsidR="00B204BA" w:rsidRPr="00F9315E"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I must confess that it was not difficult for me to choose the topic that would be appropriate for this Inaugural Lecture. I have been learning Public Administration since 1996 under the exemplary tutelage of Professor</w:t>
      </w:r>
      <w:r w:rsidR="00052FA5">
        <w:rPr>
          <w:rFonts w:ascii="Times New Roman" w:hAnsi="Times New Roman" w:cs="Times New Roman"/>
          <w:sz w:val="24"/>
          <w:szCs w:val="24"/>
        </w:rPr>
        <w:t>s</w:t>
      </w:r>
      <w:r w:rsidRPr="00F9315E">
        <w:rPr>
          <w:rFonts w:ascii="Times New Roman" w:hAnsi="Times New Roman" w:cs="Times New Roman"/>
          <w:sz w:val="24"/>
          <w:szCs w:val="24"/>
        </w:rPr>
        <w:t xml:space="preserve"> E. J. </w:t>
      </w:r>
      <w:proofErr w:type="spellStart"/>
      <w:r w:rsidRPr="00F9315E">
        <w:rPr>
          <w:rFonts w:ascii="Times New Roman" w:hAnsi="Times New Roman" w:cs="Times New Roman"/>
          <w:sz w:val="24"/>
          <w:szCs w:val="24"/>
        </w:rPr>
        <w:t>Erero</w:t>
      </w:r>
      <w:proofErr w:type="spellEnd"/>
      <w:r w:rsidRPr="00F9315E">
        <w:rPr>
          <w:rFonts w:ascii="Times New Roman" w:hAnsi="Times New Roman" w:cs="Times New Roman"/>
          <w:sz w:val="24"/>
          <w:szCs w:val="24"/>
        </w:rPr>
        <w:t xml:space="preserve"> and </w:t>
      </w:r>
      <w:proofErr w:type="spellStart"/>
      <w:r w:rsidRPr="00F9315E">
        <w:rPr>
          <w:rFonts w:ascii="Times New Roman" w:hAnsi="Times New Roman" w:cs="Times New Roman"/>
          <w:sz w:val="24"/>
          <w:szCs w:val="24"/>
        </w:rPr>
        <w:t>Bamidele</w:t>
      </w:r>
      <w:proofErr w:type="spellEnd"/>
      <w:r w:rsidRPr="00F9315E">
        <w:rPr>
          <w:rFonts w:ascii="Times New Roman" w:hAnsi="Times New Roman" w:cs="Times New Roman"/>
          <w:sz w:val="24"/>
          <w:szCs w:val="24"/>
        </w:rPr>
        <w:t xml:space="preserve"> Ayo (both of blessed memories). Professor Anthony </w:t>
      </w:r>
      <w:proofErr w:type="spellStart"/>
      <w:r w:rsidRPr="00F9315E">
        <w:rPr>
          <w:rFonts w:ascii="Times New Roman" w:hAnsi="Times New Roman" w:cs="Times New Roman"/>
          <w:sz w:val="24"/>
          <w:szCs w:val="24"/>
        </w:rPr>
        <w:t>Mayowa</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Oladoyin</w:t>
      </w:r>
      <w:proofErr w:type="spellEnd"/>
      <w:r w:rsidRPr="00F9315E">
        <w:rPr>
          <w:rFonts w:ascii="Times New Roman" w:hAnsi="Times New Roman" w:cs="Times New Roman"/>
          <w:sz w:val="24"/>
          <w:szCs w:val="24"/>
        </w:rPr>
        <w:t xml:space="preserve">, on whose </w:t>
      </w:r>
      <w:r w:rsidR="009D22B1">
        <w:rPr>
          <w:rFonts w:ascii="Times New Roman" w:hAnsi="Times New Roman" w:cs="Times New Roman"/>
          <w:sz w:val="24"/>
          <w:szCs w:val="24"/>
        </w:rPr>
        <w:t xml:space="preserve">erudite </w:t>
      </w:r>
      <w:r w:rsidRPr="00F9315E">
        <w:rPr>
          <w:rFonts w:ascii="Times New Roman" w:hAnsi="Times New Roman" w:cs="Times New Roman"/>
          <w:sz w:val="24"/>
          <w:szCs w:val="24"/>
        </w:rPr>
        <w:t>shoulder I rose to attain doctoral status, provided the philosophical foundation</w:t>
      </w:r>
      <w:r w:rsidR="00DB65CF">
        <w:rPr>
          <w:rFonts w:ascii="Times New Roman" w:hAnsi="Times New Roman" w:cs="Times New Roman"/>
          <w:sz w:val="24"/>
          <w:szCs w:val="24"/>
        </w:rPr>
        <w:t>s</w:t>
      </w:r>
      <w:r w:rsidRPr="00F9315E">
        <w:rPr>
          <w:rFonts w:ascii="Times New Roman" w:hAnsi="Times New Roman" w:cs="Times New Roman"/>
          <w:sz w:val="24"/>
          <w:szCs w:val="24"/>
        </w:rPr>
        <w:t>. I have served, and still serving, in practical public administration positions from ward</w:t>
      </w:r>
      <w:r w:rsidR="003F204B">
        <w:rPr>
          <w:rFonts w:ascii="Times New Roman" w:hAnsi="Times New Roman" w:cs="Times New Roman"/>
          <w:sz w:val="24"/>
          <w:szCs w:val="24"/>
        </w:rPr>
        <w:t>:</w:t>
      </w:r>
      <w:r w:rsidRPr="00F9315E">
        <w:rPr>
          <w:rFonts w:ascii="Times New Roman" w:hAnsi="Times New Roman" w:cs="Times New Roman"/>
          <w:sz w:val="24"/>
          <w:szCs w:val="24"/>
        </w:rPr>
        <w:t xml:space="preserve"> as a supervisory councillor For Finance (and later Works) appointed from More/</w:t>
      </w:r>
      <w:proofErr w:type="spellStart"/>
      <w:r w:rsidRPr="00F9315E">
        <w:rPr>
          <w:rFonts w:ascii="Times New Roman" w:hAnsi="Times New Roman" w:cs="Times New Roman"/>
          <w:sz w:val="24"/>
          <w:szCs w:val="24"/>
        </w:rPr>
        <w:t>Ojaja</w:t>
      </w:r>
      <w:proofErr w:type="spellEnd"/>
      <w:r w:rsidRPr="00F9315E">
        <w:rPr>
          <w:rFonts w:ascii="Times New Roman" w:hAnsi="Times New Roman" w:cs="Times New Roman"/>
          <w:sz w:val="24"/>
          <w:szCs w:val="24"/>
        </w:rPr>
        <w:t xml:space="preserve"> </w:t>
      </w:r>
      <w:r w:rsidR="00314CFD">
        <w:rPr>
          <w:rFonts w:ascii="Times New Roman" w:hAnsi="Times New Roman" w:cs="Times New Roman"/>
          <w:sz w:val="24"/>
          <w:szCs w:val="24"/>
        </w:rPr>
        <w:t xml:space="preserve">Ward </w:t>
      </w:r>
      <w:r w:rsidRPr="00F9315E">
        <w:rPr>
          <w:rFonts w:ascii="Times New Roman" w:hAnsi="Times New Roman" w:cs="Times New Roman"/>
          <w:sz w:val="24"/>
          <w:szCs w:val="24"/>
        </w:rPr>
        <w:t>in the Cradle City of Ile-Ife; to local government, as an appointed chairman Ife Central Local Government; to state as a member of Local/State Joint Allocation Account Committee; and Federal, as Chairman, Governing Council of the Federal Polytechnic Ede. After consulting wide</w:t>
      </w:r>
      <w:r w:rsidR="00B86BF8">
        <w:rPr>
          <w:rFonts w:ascii="Times New Roman" w:hAnsi="Times New Roman" w:cs="Times New Roman"/>
          <w:sz w:val="24"/>
          <w:szCs w:val="24"/>
        </w:rPr>
        <w:t>ly</w:t>
      </w:r>
      <w:r w:rsidRPr="00F9315E">
        <w:rPr>
          <w:rFonts w:ascii="Times New Roman" w:hAnsi="Times New Roman" w:cs="Times New Roman"/>
          <w:sz w:val="24"/>
          <w:szCs w:val="24"/>
        </w:rPr>
        <w:t xml:space="preserve"> with friends, </w:t>
      </w:r>
      <w:r>
        <w:rPr>
          <w:rFonts w:ascii="Times New Roman" w:hAnsi="Times New Roman" w:cs="Times New Roman"/>
          <w:sz w:val="24"/>
          <w:szCs w:val="24"/>
        </w:rPr>
        <w:t xml:space="preserve">family, </w:t>
      </w:r>
      <w:r w:rsidRPr="00F9315E">
        <w:rPr>
          <w:rFonts w:ascii="Times New Roman" w:hAnsi="Times New Roman" w:cs="Times New Roman"/>
          <w:sz w:val="24"/>
          <w:szCs w:val="24"/>
        </w:rPr>
        <w:t>teachers, and public intelligentsia, I reached a harmonising topic “Where the State Falters, Do Public Policies Offer a Buffer?”.</w:t>
      </w:r>
    </w:p>
    <w:p w14:paraId="00D3693F" w14:textId="3CDDD748" w:rsidR="00B204BA" w:rsidRPr="00F9315E"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This journey for a thousand miles started in All Saints Primary School, and Saint John’s Grammar School, both in </w:t>
      </w:r>
      <w:proofErr w:type="spellStart"/>
      <w:r w:rsidRPr="00F9315E">
        <w:rPr>
          <w:rFonts w:ascii="Times New Roman" w:hAnsi="Times New Roman" w:cs="Times New Roman"/>
          <w:sz w:val="24"/>
          <w:szCs w:val="24"/>
        </w:rPr>
        <w:t>Ilode</w:t>
      </w:r>
      <w:proofErr w:type="spellEnd"/>
      <w:r w:rsidRPr="00F9315E">
        <w:rPr>
          <w:rFonts w:ascii="Times New Roman" w:hAnsi="Times New Roman" w:cs="Times New Roman"/>
          <w:sz w:val="24"/>
          <w:szCs w:val="24"/>
        </w:rPr>
        <w:t xml:space="preserve">, Ile-Ife. After four years of wandering and remediating the poor beginning, God finally used the trio of Mr. Timothy </w:t>
      </w:r>
      <w:proofErr w:type="spellStart"/>
      <w:r w:rsidRPr="00F9315E">
        <w:rPr>
          <w:rFonts w:ascii="Times New Roman" w:hAnsi="Times New Roman" w:cs="Times New Roman"/>
          <w:sz w:val="24"/>
          <w:szCs w:val="24"/>
        </w:rPr>
        <w:t>Adefiwitan</w:t>
      </w:r>
      <w:proofErr w:type="spellEnd"/>
      <w:r w:rsidRPr="00F9315E">
        <w:rPr>
          <w:rFonts w:ascii="Times New Roman" w:hAnsi="Times New Roman" w:cs="Times New Roman"/>
          <w:sz w:val="24"/>
          <w:szCs w:val="24"/>
        </w:rPr>
        <w:t xml:space="preserve">, Professor </w:t>
      </w:r>
      <w:proofErr w:type="spellStart"/>
      <w:r w:rsidRPr="00F9315E">
        <w:rPr>
          <w:rFonts w:ascii="Times New Roman" w:hAnsi="Times New Roman" w:cs="Times New Roman"/>
          <w:sz w:val="24"/>
          <w:szCs w:val="24"/>
        </w:rPr>
        <w:t>Sayo</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Omidiora</w:t>
      </w:r>
      <w:proofErr w:type="spellEnd"/>
      <w:r w:rsidRPr="00F9315E">
        <w:rPr>
          <w:rFonts w:ascii="Times New Roman" w:hAnsi="Times New Roman" w:cs="Times New Roman"/>
          <w:sz w:val="24"/>
          <w:szCs w:val="24"/>
        </w:rPr>
        <w:t xml:space="preserve">, and Mr. Sunday Akinbode (Coordinator) to provide the pathway that opened the way for scaling through the gigantic fence of WAEC </w:t>
      </w:r>
      <w:proofErr w:type="spellStart"/>
      <w:r w:rsidRPr="00F9315E">
        <w:rPr>
          <w:rFonts w:ascii="Times New Roman" w:hAnsi="Times New Roman" w:cs="Times New Roman"/>
          <w:sz w:val="24"/>
          <w:szCs w:val="24"/>
        </w:rPr>
        <w:t>O’Level</w:t>
      </w:r>
      <w:proofErr w:type="spellEnd"/>
      <w:r w:rsidRPr="00F9315E">
        <w:rPr>
          <w:rFonts w:ascii="Times New Roman" w:hAnsi="Times New Roman" w:cs="Times New Roman"/>
          <w:sz w:val="24"/>
          <w:szCs w:val="24"/>
        </w:rPr>
        <w:t xml:space="preserve">. From there on, I discovered myself, and the rest is history. As my </w:t>
      </w:r>
      <w:r w:rsidR="00166EC8">
        <w:rPr>
          <w:rFonts w:ascii="Times New Roman" w:hAnsi="Times New Roman" w:cs="Times New Roman"/>
          <w:sz w:val="24"/>
          <w:szCs w:val="24"/>
        </w:rPr>
        <w:t xml:space="preserve">dear </w:t>
      </w:r>
      <w:r w:rsidRPr="00F9315E">
        <w:rPr>
          <w:rFonts w:ascii="Times New Roman" w:hAnsi="Times New Roman" w:cs="Times New Roman"/>
          <w:sz w:val="24"/>
          <w:szCs w:val="24"/>
        </w:rPr>
        <w:t xml:space="preserve">mother and father (both of blessed memories) were always urging me on, and my friends Magistrate </w:t>
      </w:r>
      <w:proofErr w:type="spellStart"/>
      <w:r w:rsidRPr="00F9315E">
        <w:rPr>
          <w:rFonts w:ascii="Times New Roman" w:hAnsi="Times New Roman" w:cs="Times New Roman"/>
          <w:sz w:val="24"/>
          <w:szCs w:val="24"/>
        </w:rPr>
        <w:t>Lekan</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Ijiyode</w:t>
      </w:r>
      <w:proofErr w:type="spellEnd"/>
      <w:r w:rsidRPr="00F9315E">
        <w:rPr>
          <w:rFonts w:ascii="Times New Roman" w:hAnsi="Times New Roman" w:cs="Times New Roman"/>
          <w:sz w:val="24"/>
          <w:szCs w:val="24"/>
        </w:rPr>
        <w:t xml:space="preserve">, Professor </w:t>
      </w:r>
      <w:proofErr w:type="spellStart"/>
      <w:r w:rsidRPr="00F9315E">
        <w:rPr>
          <w:rFonts w:ascii="Times New Roman" w:hAnsi="Times New Roman" w:cs="Times New Roman"/>
          <w:sz w:val="24"/>
          <w:szCs w:val="24"/>
        </w:rPr>
        <w:t>Yinka</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Adesina</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Mudasiru</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Adeboye</w:t>
      </w:r>
      <w:proofErr w:type="spellEnd"/>
      <w:r w:rsidRPr="00F9315E">
        <w:rPr>
          <w:rFonts w:ascii="Times New Roman" w:hAnsi="Times New Roman" w:cs="Times New Roman"/>
          <w:sz w:val="24"/>
          <w:szCs w:val="24"/>
        </w:rPr>
        <w:t xml:space="preserve"> and Femi </w:t>
      </w:r>
      <w:proofErr w:type="spellStart"/>
      <w:r w:rsidRPr="00F9315E">
        <w:rPr>
          <w:rFonts w:ascii="Times New Roman" w:hAnsi="Times New Roman" w:cs="Times New Roman"/>
          <w:sz w:val="24"/>
          <w:szCs w:val="24"/>
        </w:rPr>
        <w:t>Elufioye</w:t>
      </w:r>
      <w:proofErr w:type="spellEnd"/>
      <w:r w:rsidRPr="00F9315E">
        <w:rPr>
          <w:rFonts w:ascii="Times New Roman" w:hAnsi="Times New Roman" w:cs="Times New Roman"/>
          <w:sz w:val="24"/>
          <w:szCs w:val="24"/>
        </w:rPr>
        <w:t xml:space="preserve"> (Pharmacists), were fond of calling me a 'Professor', the zeal to arrive here was a determined and destined journey. </w:t>
      </w:r>
    </w:p>
    <w:p w14:paraId="49793728" w14:textId="77777777" w:rsidR="00B204BA" w:rsidRPr="00F9315E"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Mr. Vice Chancellor, Sir, let me crave your indulgence to go to today's duty.</w:t>
      </w:r>
    </w:p>
    <w:p w14:paraId="4A45C5E2" w14:textId="39CA7D7D" w:rsidR="0076653A"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As we gather today to explore the intriguing topic "Where the State Falters, Do Public Policies Offer a Buffer?", we are reminded of the complex dynamics between state capacity and public policy effectiveness. The notion that states may falter in their duties is a pressing concern, and it is crucial to examine the role of public policies in mitigating such failures. This lecture will delve into the intricate relationships between state capacity, public policy, and their combined impact on societal well-being. In this lecture, there is a deliberate departure from state failure to the novel state faltering. The concept of state failure refers to a complete breakdown of government capacity and the loss of monopoly of force, resulting in a total collapse of the state's ability to govern. This is a catastrophic scenario where the state is unable to provide even the most basic amenities, and its institutions are rendered utterly ineffective. In contrast, state faltering refers to a more nuanced phenomenon, where economic, social, environmental, and political factors contribute to a decline in government capacity and willingness to provide for basic needs</w:t>
      </w:r>
      <w:r w:rsidR="004013B8">
        <w:rPr>
          <w:rFonts w:ascii="Times New Roman" w:hAnsi="Times New Roman" w:cs="Times New Roman"/>
          <w:sz w:val="24"/>
          <w:szCs w:val="24"/>
        </w:rPr>
        <w:t xml:space="preserve">. </w:t>
      </w:r>
      <w:r w:rsidRPr="00F9315E">
        <w:rPr>
          <w:rFonts w:ascii="Times New Roman" w:hAnsi="Times New Roman" w:cs="Times New Roman"/>
          <w:sz w:val="24"/>
          <w:szCs w:val="24"/>
        </w:rPr>
        <w:t>It is characterised by a decline in the quality and quantity of public services, rather than a complete collapse. As such, state faltering is a more pervasive issue, affecting many countries around the world.</w:t>
      </w:r>
    </w:p>
    <w:p w14:paraId="71C557EC" w14:textId="77777777" w:rsidR="00B204BA" w:rsidRPr="00F9315E" w:rsidRDefault="00B204BA" w:rsidP="00B5465A">
      <w:pPr>
        <w:spacing w:line="480" w:lineRule="auto"/>
        <w:jc w:val="both"/>
        <w:rPr>
          <w:rFonts w:ascii="Times New Roman" w:hAnsi="Times New Roman" w:cs="Times New Roman"/>
          <w:b/>
          <w:bCs/>
          <w:sz w:val="24"/>
          <w:szCs w:val="24"/>
        </w:rPr>
      </w:pPr>
      <w:r w:rsidRPr="00F9315E">
        <w:rPr>
          <w:rFonts w:ascii="Times New Roman" w:hAnsi="Times New Roman" w:cs="Times New Roman"/>
          <w:b/>
          <w:bCs/>
          <w:sz w:val="24"/>
          <w:szCs w:val="24"/>
        </w:rPr>
        <w:t>Introduction</w:t>
      </w:r>
    </w:p>
    <w:p w14:paraId="3ACAFD5C" w14:textId="3E970C13" w:rsidR="00B204BA"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The faltering of the nation-state is hardly hidden on the global public space. Rarely do moments pass without reports of agitations against </w:t>
      </w:r>
      <w:r w:rsidR="004013B8">
        <w:rPr>
          <w:rFonts w:ascii="Times New Roman" w:hAnsi="Times New Roman" w:cs="Times New Roman"/>
          <w:sz w:val="24"/>
          <w:szCs w:val="24"/>
        </w:rPr>
        <w:t>certain</w:t>
      </w:r>
      <w:r w:rsidRPr="00F9315E">
        <w:rPr>
          <w:rFonts w:ascii="Times New Roman" w:hAnsi="Times New Roman" w:cs="Times New Roman"/>
          <w:sz w:val="24"/>
          <w:szCs w:val="24"/>
        </w:rPr>
        <w:t xml:space="preserve"> government plans or actions in national and international media. On the streets of London, Washington, Brussels, Paris, Sao Paolo, Beijing, Tokyo, Moscow, New Delhi, Baghdad; and not in the least Lagos, </w:t>
      </w:r>
      <w:r w:rsidR="00314CFD">
        <w:rPr>
          <w:rFonts w:ascii="Times New Roman" w:hAnsi="Times New Roman" w:cs="Times New Roman"/>
          <w:sz w:val="24"/>
          <w:szCs w:val="24"/>
        </w:rPr>
        <w:t xml:space="preserve">Abuja, </w:t>
      </w:r>
      <w:r w:rsidRPr="00F9315E">
        <w:rPr>
          <w:rFonts w:ascii="Times New Roman" w:hAnsi="Times New Roman" w:cs="Times New Roman"/>
          <w:sz w:val="24"/>
          <w:szCs w:val="24"/>
        </w:rPr>
        <w:t>Banjul, Kinshasa, Cairo, and Johannesburg (to mention a few), the worrying echoes of frustration and misanthropy, and raw anger against governments and public authorities can be heard, felt, and seen clearly. Within the last five years, protesters have shaken Nigeria polity to the foundation. In the last quarter of 2020 and mid-2024,</w:t>
      </w:r>
      <w:r w:rsidR="00314CFD">
        <w:rPr>
          <w:rFonts w:ascii="Times New Roman" w:hAnsi="Times New Roman" w:cs="Times New Roman"/>
          <w:sz w:val="24"/>
          <w:szCs w:val="24"/>
        </w:rPr>
        <w:t xml:space="preserve"> respectively,</w:t>
      </w:r>
      <w:r w:rsidRPr="00F9315E">
        <w:rPr>
          <w:rFonts w:ascii="Times New Roman" w:hAnsi="Times New Roman" w:cs="Times New Roman"/>
          <w:sz w:val="24"/>
          <w:szCs w:val="24"/>
        </w:rPr>
        <w:t xml:space="preserve"> ‘#EndSARS’ and ‘#EndBadGovernance’ protests rocked the Federal Capital Territory, Abuja; State Capitals, and major cities of Nigeria. Although the two protests were visibly hijacked by rioters and hoodlums who cashed in on the legitimate agitation to loot and vandalise many places.  In Sudan, Brazil, and a host of other states, protesters are tinkering with regime change campaign with a zeal that can only be as historical as ever witnessed. In the United Kingdom, some citizens saw the opportunity of the murder of three children to take to the street on 30</w:t>
      </w:r>
      <w:r w:rsidRPr="00F9315E">
        <w:rPr>
          <w:rFonts w:ascii="Times New Roman" w:hAnsi="Times New Roman" w:cs="Times New Roman"/>
          <w:sz w:val="24"/>
          <w:szCs w:val="24"/>
          <w:vertAlign w:val="superscript"/>
        </w:rPr>
        <w:t>th</w:t>
      </w:r>
      <w:r w:rsidRPr="00F9315E">
        <w:rPr>
          <w:rFonts w:ascii="Times New Roman" w:hAnsi="Times New Roman" w:cs="Times New Roman"/>
          <w:sz w:val="24"/>
          <w:szCs w:val="24"/>
        </w:rPr>
        <w:t xml:space="preserve"> July, 2024. As the British Broadcasting Corporation (BBC) aptly captioned the scenario, the “protests reveal deep-rooted anger…it is a compelling narrative to those looking for someone to blame for the struggles they face in their daily lives: the cost of living, unaffordable housing and poor-quality public services”.</w:t>
      </w:r>
      <w:r w:rsidR="004013B8">
        <w:rPr>
          <w:rFonts w:ascii="Times New Roman" w:hAnsi="Times New Roman" w:cs="Times New Roman"/>
          <w:sz w:val="24"/>
          <w:szCs w:val="24"/>
        </w:rPr>
        <w:t xml:space="preserve"> In all of these scenarios, the state has not completely broken down, only unable to meet citizens’ expectation</w:t>
      </w:r>
      <w:r w:rsidR="001609FF">
        <w:rPr>
          <w:rFonts w:ascii="Times New Roman" w:hAnsi="Times New Roman" w:cs="Times New Roman"/>
          <w:sz w:val="24"/>
          <w:szCs w:val="24"/>
        </w:rPr>
        <w:t>.</w:t>
      </w:r>
    </w:p>
    <w:p w14:paraId="18667962" w14:textId="2A679BCA" w:rsidR="00B204BA" w:rsidRPr="00F9315E"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In this essay, I shall highlight three major proximate causes of state faltering— </w:t>
      </w:r>
      <w:r w:rsidR="001609FF">
        <w:rPr>
          <w:rFonts w:ascii="Times New Roman" w:hAnsi="Times New Roman" w:cs="Times New Roman"/>
          <w:sz w:val="24"/>
          <w:szCs w:val="24"/>
        </w:rPr>
        <w:t>jinxed d</w:t>
      </w:r>
      <w:r w:rsidRPr="00F9315E">
        <w:rPr>
          <w:rFonts w:ascii="Times New Roman" w:hAnsi="Times New Roman" w:cs="Times New Roman"/>
          <w:sz w:val="24"/>
          <w:szCs w:val="24"/>
        </w:rPr>
        <w:t xml:space="preserve">emocracy, </w:t>
      </w:r>
      <w:r w:rsidR="001609FF">
        <w:rPr>
          <w:rFonts w:ascii="Times New Roman" w:hAnsi="Times New Roman" w:cs="Times New Roman"/>
          <w:sz w:val="24"/>
          <w:szCs w:val="24"/>
        </w:rPr>
        <w:t>derailed c</w:t>
      </w:r>
      <w:r w:rsidRPr="00F9315E">
        <w:rPr>
          <w:rFonts w:ascii="Times New Roman" w:hAnsi="Times New Roman" w:cs="Times New Roman"/>
          <w:sz w:val="24"/>
          <w:szCs w:val="24"/>
        </w:rPr>
        <w:t xml:space="preserve">apitalism, </w:t>
      </w:r>
      <w:r w:rsidR="009A0016">
        <w:rPr>
          <w:rFonts w:ascii="Times New Roman" w:hAnsi="Times New Roman" w:cs="Times New Roman"/>
          <w:sz w:val="24"/>
          <w:szCs w:val="24"/>
        </w:rPr>
        <w:t xml:space="preserve">and </w:t>
      </w:r>
      <w:r w:rsidR="001609FF">
        <w:rPr>
          <w:rFonts w:ascii="Times New Roman" w:hAnsi="Times New Roman" w:cs="Times New Roman"/>
          <w:sz w:val="24"/>
          <w:szCs w:val="24"/>
        </w:rPr>
        <w:t>excessive population g</w:t>
      </w:r>
      <w:r w:rsidRPr="00F9315E">
        <w:rPr>
          <w:rFonts w:ascii="Times New Roman" w:hAnsi="Times New Roman" w:cs="Times New Roman"/>
          <w:sz w:val="24"/>
          <w:szCs w:val="24"/>
        </w:rPr>
        <w:t>rowth</w:t>
      </w:r>
      <w:r>
        <w:rPr>
          <w:rFonts w:ascii="Times New Roman" w:hAnsi="Times New Roman" w:cs="Times New Roman"/>
          <w:sz w:val="24"/>
          <w:szCs w:val="24"/>
        </w:rPr>
        <w:t xml:space="preserve">. </w:t>
      </w:r>
      <w:r w:rsidRPr="00F9315E">
        <w:rPr>
          <w:rFonts w:ascii="Times New Roman" w:hAnsi="Times New Roman" w:cs="Times New Roman"/>
          <w:sz w:val="24"/>
          <w:szCs w:val="24"/>
        </w:rPr>
        <w:t>The issue, for me, is that attentions have been granted to each of the conjoined twins severally</w:t>
      </w:r>
      <w:r w:rsidR="00863685">
        <w:rPr>
          <w:rFonts w:ascii="Times New Roman" w:hAnsi="Times New Roman" w:cs="Times New Roman"/>
          <w:sz w:val="24"/>
          <w:szCs w:val="24"/>
        </w:rPr>
        <w:t>,</w:t>
      </w:r>
      <w:r w:rsidRPr="00F9315E">
        <w:rPr>
          <w:rFonts w:ascii="Times New Roman" w:hAnsi="Times New Roman" w:cs="Times New Roman"/>
          <w:sz w:val="24"/>
          <w:szCs w:val="24"/>
        </w:rPr>
        <w:t xml:space="preserve"> never jointly. I will attempt to reverse this yawning gap with evidences from not only the states of Africa, but also from the so-called nation-states across global continents.  At another level, I shall argue that the </w:t>
      </w:r>
      <w:r w:rsidR="00BC30EA">
        <w:rPr>
          <w:rFonts w:ascii="Times New Roman" w:hAnsi="Times New Roman" w:cs="Times New Roman"/>
          <w:sz w:val="24"/>
          <w:szCs w:val="24"/>
        </w:rPr>
        <w:t>so-called</w:t>
      </w:r>
      <w:r w:rsidRPr="00F9315E">
        <w:rPr>
          <w:rFonts w:ascii="Times New Roman" w:hAnsi="Times New Roman" w:cs="Times New Roman"/>
          <w:sz w:val="24"/>
          <w:szCs w:val="24"/>
        </w:rPr>
        <w:t xml:space="preserve"> Industrial </w:t>
      </w:r>
      <w:r w:rsidR="00BC30EA">
        <w:rPr>
          <w:rFonts w:ascii="Times New Roman" w:hAnsi="Times New Roman" w:cs="Times New Roman"/>
          <w:sz w:val="24"/>
          <w:szCs w:val="24"/>
        </w:rPr>
        <w:t>R</w:t>
      </w:r>
      <w:r w:rsidRPr="00F9315E">
        <w:rPr>
          <w:rFonts w:ascii="Times New Roman" w:hAnsi="Times New Roman" w:cs="Times New Roman"/>
          <w:sz w:val="24"/>
          <w:szCs w:val="24"/>
        </w:rPr>
        <w:t xml:space="preserve">evolution, colonialism, imperialism and globalisation </w:t>
      </w:r>
      <w:r w:rsidR="00A45F3F">
        <w:rPr>
          <w:rFonts w:ascii="Times New Roman" w:hAnsi="Times New Roman" w:cs="Times New Roman"/>
          <w:sz w:val="24"/>
          <w:szCs w:val="24"/>
        </w:rPr>
        <w:t xml:space="preserve">constitute the remote causes and </w:t>
      </w:r>
      <w:r w:rsidRPr="00F9315E">
        <w:rPr>
          <w:rFonts w:ascii="Times New Roman" w:hAnsi="Times New Roman" w:cs="Times New Roman"/>
          <w:sz w:val="24"/>
          <w:szCs w:val="24"/>
        </w:rPr>
        <w:t xml:space="preserve">continues to make public policy formulation and implementation forlorn, particularly in Africa. </w:t>
      </w:r>
    </w:p>
    <w:p w14:paraId="2E4B589A" w14:textId="77777777" w:rsidR="00B204BA" w:rsidRDefault="00B204BA"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Just before that, I shall analyse the notions of state and public policy, particularly in Africa and specifically in Nigeria, with a view to explaining the connections and how the faltering of the former can be revived by the latter.</w:t>
      </w:r>
    </w:p>
    <w:p w14:paraId="1B92E809" w14:textId="77777777" w:rsidR="00BC30EA" w:rsidRPr="00F9315E" w:rsidRDefault="00BC30EA" w:rsidP="00B5465A">
      <w:pPr>
        <w:spacing w:line="480" w:lineRule="auto"/>
        <w:jc w:val="both"/>
        <w:rPr>
          <w:rFonts w:ascii="Times New Roman" w:hAnsi="Times New Roman" w:cs="Times New Roman"/>
          <w:b/>
          <w:bCs/>
          <w:sz w:val="24"/>
          <w:szCs w:val="24"/>
        </w:rPr>
      </w:pPr>
      <w:r w:rsidRPr="00F9315E">
        <w:rPr>
          <w:rFonts w:ascii="Times New Roman" w:hAnsi="Times New Roman" w:cs="Times New Roman"/>
          <w:b/>
          <w:bCs/>
          <w:sz w:val="24"/>
          <w:szCs w:val="24"/>
        </w:rPr>
        <w:t>The ‘State’ as Given</w:t>
      </w:r>
    </w:p>
    <w:p w14:paraId="6DDC5DCF" w14:textId="4AE7D02F" w:rsidR="00BC30EA" w:rsidRDefault="00C33BEC"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Political scientists often commence the discourse of state as a departure from the state of nature, where, according to social contract theories, life was ‘brutish, nasty, solitary, and poor’. </w:t>
      </w:r>
      <w:r w:rsidR="00F16564">
        <w:rPr>
          <w:rFonts w:ascii="Times New Roman" w:hAnsi="Times New Roman" w:cs="Times New Roman"/>
          <w:sz w:val="24"/>
          <w:szCs w:val="24"/>
        </w:rPr>
        <w:t xml:space="preserve">To escape the chaos, people formed the state. </w:t>
      </w:r>
      <w:r w:rsidR="00BC30EA" w:rsidRPr="00F9315E">
        <w:rPr>
          <w:rFonts w:ascii="Times New Roman" w:hAnsi="Times New Roman" w:cs="Times New Roman"/>
          <w:sz w:val="24"/>
          <w:szCs w:val="24"/>
        </w:rPr>
        <w:t>The ‘state’ is a human entity that has a system of governance with a defined territory where it exercises absolute control over its population, claims a monopoly o</w:t>
      </w:r>
      <w:r w:rsidR="00BC30EA">
        <w:rPr>
          <w:rFonts w:ascii="Times New Roman" w:hAnsi="Times New Roman" w:cs="Times New Roman"/>
          <w:sz w:val="24"/>
          <w:szCs w:val="24"/>
        </w:rPr>
        <w:t>f</w:t>
      </w:r>
      <w:r w:rsidR="00BC30EA" w:rsidRPr="00F9315E">
        <w:rPr>
          <w:rFonts w:ascii="Times New Roman" w:hAnsi="Times New Roman" w:cs="Times New Roman"/>
          <w:sz w:val="24"/>
          <w:szCs w:val="24"/>
        </w:rPr>
        <w:t xml:space="preserve"> legitimate, protect</w:t>
      </w:r>
      <w:r w:rsidR="00BC30EA">
        <w:rPr>
          <w:rFonts w:ascii="Times New Roman" w:hAnsi="Times New Roman" w:cs="Times New Roman"/>
          <w:sz w:val="24"/>
          <w:szCs w:val="24"/>
        </w:rPr>
        <w:t>s</w:t>
      </w:r>
      <w:r w:rsidR="00BC30EA" w:rsidRPr="00F9315E">
        <w:rPr>
          <w:rFonts w:ascii="Times New Roman" w:hAnsi="Times New Roman" w:cs="Times New Roman"/>
          <w:sz w:val="24"/>
          <w:szCs w:val="24"/>
        </w:rPr>
        <w:t xml:space="preserve"> citizens from internal and external threats, provides public goods and services. It is a web of institutions, relationships, and power dynamics, woven together by the threads of history.</w:t>
      </w:r>
      <w:r w:rsidR="003A5C0F">
        <w:rPr>
          <w:rFonts w:ascii="Times New Roman" w:hAnsi="Times New Roman" w:cs="Times New Roman"/>
          <w:sz w:val="24"/>
          <w:szCs w:val="24"/>
        </w:rPr>
        <w:t xml:space="preserve"> </w:t>
      </w:r>
      <w:r w:rsidR="003A5C0F" w:rsidRPr="00F9315E">
        <w:rPr>
          <w:rFonts w:ascii="Times New Roman" w:hAnsi="Times New Roman" w:cs="Times New Roman"/>
          <w:sz w:val="24"/>
          <w:szCs w:val="24"/>
        </w:rPr>
        <w:t>However, the state can be a source of oppression, an instrument of control and domination, and a perpetuator of inequality and injustice. Its power can be wielded for good or ill, depending on the intentions and actions of those who control it.</w:t>
      </w:r>
    </w:p>
    <w:p w14:paraId="3A07C569" w14:textId="4CFCAC1D" w:rsidR="003A5C0F" w:rsidRDefault="003A5C0F"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It is</w:t>
      </w:r>
      <w:r w:rsidR="006E794A">
        <w:rPr>
          <w:rFonts w:ascii="Times New Roman" w:hAnsi="Times New Roman" w:cs="Times New Roman"/>
          <w:sz w:val="24"/>
          <w:szCs w:val="24"/>
        </w:rPr>
        <w:t>,</w:t>
      </w:r>
      <w:r w:rsidRPr="00F9315E">
        <w:rPr>
          <w:rFonts w:ascii="Times New Roman" w:hAnsi="Times New Roman" w:cs="Times New Roman"/>
          <w:sz w:val="24"/>
          <w:szCs w:val="24"/>
        </w:rPr>
        <w:t xml:space="preserve"> indeed</w:t>
      </w:r>
      <w:r w:rsidR="006E794A">
        <w:rPr>
          <w:rFonts w:ascii="Times New Roman" w:hAnsi="Times New Roman" w:cs="Times New Roman"/>
          <w:sz w:val="24"/>
          <w:szCs w:val="24"/>
        </w:rPr>
        <w:t>,</w:t>
      </w:r>
      <w:r w:rsidRPr="00F9315E">
        <w:rPr>
          <w:rFonts w:ascii="Times New Roman" w:hAnsi="Times New Roman" w:cs="Times New Roman"/>
          <w:sz w:val="24"/>
          <w:szCs w:val="24"/>
        </w:rPr>
        <w:t xml:space="preserve"> widely believed that the concept of the state originated with social contract theorists like Thomas Hobbes, John Locke, and Jean</w:t>
      </w:r>
      <w:r w:rsidR="00A45F3F">
        <w:rPr>
          <w:rFonts w:ascii="Times New Roman" w:hAnsi="Times New Roman" w:cs="Times New Roman"/>
          <w:sz w:val="24"/>
          <w:szCs w:val="24"/>
        </w:rPr>
        <w:t xml:space="preserve"> </w:t>
      </w:r>
      <w:r w:rsidRPr="00F9315E">
        <w:rPr>
          <w:rFonts w:ascii="Times New Roman" w:hAnsi="Times New Roman" w:cs="Times New Roman"/>
          <w:sz w:val="24"/>
          <w:szCs w:val="24"/>
        </w:rPr>
        <w:t>Jacques Rousseau. However, numerous scholars have challenged this notion, arguing that the idea of the state predates these thinkers. For instance, Historians have generally written about Mesopotamia, that was home to several influential cities and civilisations around 3500 BC.</w:t>
      </w:r>
      <w:r>
        <w:rPr>
          <w:rFonts w:ascii="Times New Roman" w:hAnsi="Times New Roman" w:cs="Times New Roman"/>
          <w:sz w:val="24"/>
          <w:szCs w:val="24"/>
        </w:rPr>
        <w:t xml:space="preserve"> </w:t>
      </w:r>
      <w:r w:rsidRPr="00F9315E">
        <w:rPr>
          <w:rFonts w:ascii="Times New Roman" w:hAnsi="Times New Roman" w:cs="Times New Roman"/>
          <w:sz w:val="24"/>
          <w:szCs w:val="24"/>
        </w:rPr>
        <w:t xml:space="preserve">Similarly, philosophers and political scientist, like Niccolò Machiavelli (1469-1527 CE), Baron de Montesquieu (1784), Leonid (2008), Jessop (2015) write </w:t>
      </w:r>
      <w:r w:rsidR="00E35CD5">
        <w:rPr>
          <w:rFonts w:ascii="Times New Roman" w:hAnsi="Times New Roman" w:cs="Times New Roman"/>
          <w:sz w:val="24"/>
          <w:szCs w:val="24"/>
        </w:rPr>
        <w:t xml:space="preserve">that </w:t>
      </w:r>
      <w:r w:rsidRPr="00F9315E">
        <w:rPr>
          <w:rFonts w:ascii="Times New Roman" w:hAnsi="Times New Roman" w:cs="Times New Roman"/>
          <w:sz w:val="24"/>
          <w:szCs w:val="24"/>
        </w:rPr>
        <w:t xml:space="preserve">the concept of the state has its roots in Ancient Greek and Rome, where philosophers like </w:t>
      </w:r>
      <w:r w:rsidR="00E61FF8" w:rsidRPr="00F9315E">
        <w:rPr>
          <w:rFonts w:ascii="Times New Roman" w:hAnsi="Times New Roman" w:cs="Times New Roman"/>
          <w:sz w:val="24"/>
          <w:szCs w:val="24"/>
        </w:rPr>
        <w:t>Plato (c. 428-348 BCE)</w:t>
      </w:r>
      <w:r w:rsidR="00E61FF8">
        <w:rPr>
          <w:rFonts w:ascii="Times New Roman" w:hAnsi="Times New Roman" w:cs="Times New Roman"/>
          <w:sz w:val="24"/>
          <w:szCs w:val="24"/>
        </w:rPr>
        <w:t xml:space="preserve"> and</w:t>
      </w:r>
      <w:r w:rsidR="00E61FF8" w:rsidRPr="00F9315E">
        <w:rPr>
          <w:rFonts w:ascii="Times New Roman" w:hAnsi="Times New Roman" w:cs="Times New Roman"/>
          <w:sz w:val="24"/>
          <w:szCs w:val="24"/>
        </w:rPr>
        <w:t xml:space="preserve"> Aristotle (384-322 BCE)</w:t>
      </w:r>
      <w:r w:rsidRPr="00F9315E">
        <w:rPr>
          <w:rFonts w:ascii="Times New Roman" w:hAnsi="Times New Roman" w:cs="Times New Roman"/>
          <w:sz w:val="24"/>
          <w:szCs w:val="24"/>
        </w:rPr>
        <w:t xml:space="preserve"> discussed the idea of a centralized authority.</w:t>
      </w:r>
      <w:r>
        <w:rPr>
          <w:rFonts w:ascii="Times New Roman" w:hAnsi="Times New Roman" w:cs="Times New Roman"/>
          <w:sz w:val="24"/>
          <w:szCs w:val="24"/>
        </w:rPr>
        <w:t xml:space="preserve"> </w:t>
      </w:r>
      <w:r w:rsidR="00E66F18">
        <w:rPr>
          <w:rFonts w:ascii="Times New Roman" w:hAnsi="Times New Roman" w:cs="Times New Roman"/>
          <w:sz w:val="24"/>
          <w:szCs w:val="24"/>
        </w:rPr>
        <w:t>As</w:t>
      </w:r>
      <w:r w:rsidR="00E66F18" w:rsidRPr="00F9315E">
        <w:rPr>
          <w:rFonts w:ascii="Times New Roman" w:hAnsi="Times New Roman" w:cs="Times New Roman"/>
          <w:sz w:val="24"/>
          <w:szCs w:val="24"/>
        </w:rPr>
        <w:t xml:space="preserve"> Willet (196</w:t>
      </w:r>
      <w:r w:rsidR="00E66F18">
        <w:rPr>
          <w:rFonts w:ascii="Times New Roman" w:hAnsi="Times New Roman" w:cs="Times New Roman"/>
          <w:sz w:val="24"/>
          <w:szCs w:val="24"/>
        </w:rPr>
        <w:t>7</w:t>
      </w:r>
      <w:r w:rsidR="00A45F3F">
        <w:rPr>
          <w:rFonts w:ascii="Times New Roman" w:hAnsi="Times New Roman" w:cs="Times New Roman"/>
          <w:sz w:val="24"/>
          <w:szCs w:val="24"/>
        </w:rPr>
        <w:t>;</w:t>
      </w:r>
      <w:r w:rsidR="00E66F18">
        <w:rPr>
          <w:rFonts w:ascii="Times New Roman" w:hAnsi="Times New Roman" w:cs="Times New Roman"/>
          <w:sz w:val="24"/>
          <w:szCs w:val="24"/>
        </w:rPr>
        <w:t xml:space="preserve"> 2003</w:t>
      </w:r>
      <w:r w:rsidR="00E66F18" w:rsidRPr="00F9315E">
        <w:rPr>
          <w:rFonts w:ascii="Times New Roman" w:hAnsi="Times New Roman" w:cs="Times New Roman"/>
          <w:sz w:val="24"/>
          <w:szCs w:val="24"/>
        </w:rPr>
        <w:t xml:space="preserve">) </w:t>
      </w:r>
      <w:r w:rsidR="00E66F18">
        <w:rPr>
          <w:rFonts w:ascii="Times New Roman" w:hAnsi="Times New Roman" w:cs="Times New Roman"/>
          <w:sz w:val="24"/>
          <w:szCs w:val="24"/>
        </w:rPr>
        <w:t xml:space="preserve">also </w:t>
      </w:r>
      <w:r w:rsidR="00E66F18" w:rsidRPr="00F9315E">
        <w:rPr>
          <w:rFonts w:ascii="Times New Roman" w:hAnsi="Times New Roman" w:cs="Times New Roman"/>
          <w:sz w:val="24"/>
          <w:szCs w:val="24"/>
        </w:rPr>
        <w:t>writes, Ife, according to Yoruba traditions, is the centre of the world where the children of the High God [</w:t>
      </w:r>
      <w:proofErr w:type="spellStart"/>
      <w:r w:rsidR="00E66F18" w:rsidRPr="00F9315E">
        <w:rPr>
          <w:rFonts w:ascii="Times New Roman" w:hAnsi="Times New Roman" w:cs="Times New Roman"/>
          <w:sz w:val="24"/>
          <w:szCs w:val="24"/>
        </w:rPr>
        <w:t>Olodumare</w:t>
      </w:r>
      <w:proofErr w:type="spellEnd"/>
      <w:r w:rsidR="00E66F18" w:rsidRPr="00F9315E">
        <w:rPr>
          <w:rFonts w:ascii="Times New Roman" w:hAnsi="Times New Roman" w:cs="Times New Roman"/>
          <w:sz w:val="24"/>
          <w:szCs w:val="24"/>
        </w:rPr>
        <w:t xml:space="preserve">] came down </w:t>
      </w:r>
      <w:r w:rsidR="00E66F18">
        <w:rPr>
          <w:rFonts w:ascii="Times New Roman" w:hAnsi="Times New Roman" w:cs="Times New Roman"/>
          <w:sz w:val="24"/>
          <w:szCs w:val="24"/>
        </w:rPr>
        <w:t xml:space="preserve">[through] </w:t>
      </w:r>
      <w:r w:rsidR="00E66F18" w:rsidRPr="00F9315E">
        <w:rPr>
          <w:rFonts w:ascii="Times New Roman" w:hAnsi="Times New Roman" w:cs="Times New Roman"/>
          <w:sz w:val="24"/>
          <w:szCs w:val="24"/>
        </w:rPr>
        <w:t>a chain from heaven with a five-toed chicken and a bowl of sand</w:t>
      </w:r>
      <w:r w:rsidR="00A45F3F">
        <w:rPr>
          <w:rFonts w:ascii="Times New Roman" w:hAnsi="Times New Roman" w:cs="Times New Roman"/>
          <w:sz w:val="24"/>
          <w:szCs w:val="24"/>
        </w:rPr>
        <w:t xml:space="preserve"> that </w:t>
      </w:r>
      <w:r w:rsidR="00E66F18" w:rsidRPr="00F9315E">
        <w:rPr>
          <w:rFonts w:ascii="Times New Roman" w:hAnsi="Times New Roman" w:cs="Times New Roman"/>
          <w:sz w:val="24"/>
          <w:szCs w:val="24"/>
        </w:rPr>
        <w:t>the chicken scattered across the primordial ocean to make the land. That the inhabitants of Ife</w:t>
      </w:r>
      <w:r w:rsidR="00E66F18">
        <w:rPr>
          <w:rFonts w:ascii="Times New Roman" w:hAnsi="Times New Roman" w:cs="Times New Roman"/>
          <w:sz w:val="24"/>
          <w:szCs w:val="24"/>
        </w:rPr>
        <w:t xml:space="preserve"> </w:t>
      </w:r>
      <w:r w:rsidR="00E66F18" w:rsidRPr="00F9315E">
        <w:rPr>
          <w:rFonts w:ascii="Times New Roman" w:hAnsi="Times New Roman" w:cs="Times New Roman"/>
          <w:sz w:val="24"/>
          <w:szCs w:val="24"/>
        </w:rPr>
        <w:t>possessed such an evolved urban civilisation (Willet, 196</w:t>
      </w:r>
      <w:r w:rsidR="00E66F18">
        <w:rPr>
          <w:rFonts w:ascii="Times New Roman" w:hAnsi="Times New Roman" w:cs="Times New Roman"/>
          <w:sz w:val="24"/>
          <w:szCs w:val="24"/>
        </w:rPr>
        <w:t>7</w:t>
      </w:r>
      <w:r w:rsidR="00E66F18" w:rsidRPr="00F9315E">
        <w:rPr>
          <w:rFonts w:ascii="Times New Roman" w:hAnsi="Times New Roman" w:cs="Times New Roman"/>
          <w:sz w:val="24"/>
          <w:szCs w:val="24"/>
        </w:rPr>
        <w:t xml:space="preserve">) is one </w:t>
      </w:r>
      <w:r w:rsidR="00E66F18">
        <w:rPr>
          <w:rFonts w:ascii="Times New Roman" w:hAnsi="Times New Roman" w:cs="Times New Roman"/>
          <w:sz w:val="24"/>
          <w:szCs w:val="24"/>
        </w:rPr>
        <w:t xml:space="preserve">of </w:t>
      </w:r>
      <w:r w:rsidR="00E66F18" w:rsidRPr="00F9315E">
        <w:rPr>
          <w:rFonts w:ascii="Times New Roman" w:hAnsi="Times New Roman" w:cs="Times New Roman"/>
          <w:sz w:val="24"/>
          <w:szCs w:val="24"/>
        </w:rPr>
        <w:t>the viable testimonies that the idea of states in the black world predated the social contract</w:t>
      </w:r>
      <w:r w:rsidR="009F1F91">
        <w:rPr>
          <w:rFonts w:ascii="Times New Roman" w:hAnsi="Times New Roman" w:cs="Times New Roman"/>
          <w:sz w:val="24"/>
          <w:szCs w:val="24"/>
        </w:rPr>
        <w:t xml:space="preserve"> theory</w:t>
      </w:r>
      <w:r w:rsidRPr="00F9315E">
        <w:rPr>
          <w:rFonts w:ascii="Times New Roman" w:hAnsi="Times New Roman" w:cs="Times New Roman"/>
          <w:sz w:val="24"/>
          <w:szCs w:val="24"/>
        </w:rPr>
        <w:t>.</w:t>
      </w:r>
    </w:p>
    <w:p w14:paraId="572D26AF" w14:textId="4D732E5C" w:rsidR="00D57507" w:rsidRDefault="00D57507"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Nevertheless, there is little doubt that the social contract theorists' revolutionary ideas unleashed a transformative force that reshaped the very fabric of political thought, paving the way for the modern state</w:t>
      </w:r>
      <w:r w:rsidR="00411EAD">
        <w:rPr>
          <w:rFonts w:ascii="Times New Roman" w:hAnsi="Times New Roman" w:cs="Times New Roman"/>
          <w:sz w:val="24"/>
          <w:szCs w:val="24"/>
        </w:rPr>
        <w:t>s</w:t>
      </w:r>
      <w:r w:rsidRPr="00F9315E">
        <w:rPr>
          <w:rFonts w:ascii="Times New Roman" w:hAnsi="Times New Roman" w:cs="Times New Roman"/>
          <w:sz w:val="24"/>
          <w:szCs w:val="24"/>
        </w:rPr>
        <w:t>. By positing that political authority stems from the consent of the governed, they shattered the traditional notion of divine right and absolute monarchy. Thomas Hobbes' Leviathan, John Locke's Two Treatises, and Jean-Jacques Rousseau's Social Contract collectively formed a triumvirate of influential works that redefined the state's purpose, scope, and legitimacy. Their ideas trickled down, permeating the intellectual landscape, and inspiring subsequent thinkers to build upon their foundations.</w:t>
      </w:r>
    </w:p>
    <w:p w14:paraId="7A31E3BC" w14:textId="77777777" w:rsidR="00573D62" w:rsidRPr="00F9315E" w:rsidRDefault="00573D62" w:rsidP="00B5465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Is the State Faltering? </w:t>
      </w:r>
      <w:r w:rsidRPr="00F9315E">
        <w:rPr>
          <w:rFonts w:ascii="Times New Roman" w:hAnsi="Times New Roman" w:cs="Times New Roman"/>
          <w:b/>
          <w:bCs/>
          <w:sz w:val="24"/>
          <w:szCs w:val="24"/>
        </w:rPr>
        <w:t>Nature of State and State of Nature</w:t>
      </w:r>
    </w:p>
    <w:p w14:paraId="66FA8D2B" w14:textId="168B95EC" w:rsidR="00573D62" w:rsidRDefault="00573D62"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At the epicenter of the social contract that birthed the state lies the mutual trust between the governors and the governed. However, the domineering status, assertive powers, and monopoly of violence wield by the state in sharp contrast </w:t>
      </w:r>
      <w:r w:rsidR="0020084E">
        <w:rPr>
          <w:rFonts w:ascii="Times New Roman" w:hAnsi="Times New Roman" w:cs="Times New Roman"/>
          <w:sz w:val="24"/>
          <w:szCs w:val="24"/>
        </w:rPr>
        <w:t xml:space="preserve">to </w:t>
      </w:r>
      <w:r w:rsidRPr="00F9315E">
        <w:rPr>
          <w:rFonts w:ascii="Times New Roman" w:hAnsi="Times New Roman" w:cs="Times New Roman"/>
          <w:sz w:val="24"/>
          <w:szCs w:val="24"/>
        </w:rPr>
        <w:t xml:space="preserve">citizens’ helplessness and (over)dependence on the state suggest that the social contract is largely undermined, if not defeated. As Thomas Hobbes pointed out, the state of nature was like an existence where each man lives for himself. </w:t>
      </w:r>
      <w:r w:rsidR="00E71B7D">
        <w:rPr>
          <w:rFonts w:ascii="Times New Roman" w:hAnsi="Times New Roman" w:cs="Times New Roman"/>
          <w:sz w:val="24"/>
          <w:szCs w:val="24"/>
        </w:rPr>
        <w:t>Similarly</w:t>
      </w:r>
      <w:r w:rsidR="00E71B7D" w:rsidRPr="00F9315E">
        <w:rPr>
          <w:rFonts w:ascii="Times New Roman" w:hAnsi="Times New Roman" w:cs="Times New Roman"/>
          <w:sz w:val="24"/>
          <w:szCs w:val="24"/>
        </w:rPr>
        <w:t xml:space="preserve">, the </w:t>
      </w:r>
      <w:r w:rsidR="00E71B7D">
        <w:rPr>
          <w:rFonts w:ascii="Times New Roman" w:hAnsi="Times New Roman" w:cs="Times New Roman"/>
          <w:sz w:val="24"/>
          <w:szCs w:val="24"/>
        </w:rPr>
        <w:t>modern</w:t>
      </w:r>
      <w:r w:rsidR="00E71B7D" w:rsidRPr="00F9315E">
        <w:rPr>
          <w:rFonts w:ascii="Times New Roman" w:hAnsi="Times New Roman" w:cs="Times New Roman"/>
          <w:sz w:val="24"/>
          <w:szCs w:val="24"/>
        </w:rPr>
        <w:t xml:space="preserve"> state</w:t>
      </w:r>
      <w:r w:rsidR="00E71B7D">
        <w:rPr>
          <w:rFonts w:ascii="Times New Roman" w:hAnsi="Times New Roman" w:cs="Times New Roman"/>
          <w:sz w:val="24"/>
          <w:szCs w:val="24"/>
        </w:rPr>
        <w:t>s</w:t>
      </w:r>
      <w:r w:rsidR="00E71B7D" w:rsidRPr="00F9315E">
        <w:rPr>
          <w:rFonts w:ascii="Times New Roman" w:hAnsi="Times New Roman" w:cs="Times New Roman"/>
          <w:sz w:val="24"/>
          <w:szCs w:val="24"/>
        </w:rPr>
        <w:t xml:space="preserve">, as </w:t>
      </w:r>
      <w:proofErr w:type="spellStart"/>
      <w:r w:rsidR="00E71B7D" w:rsidRPr="00F9315E">
        <w:rPr>
          <w:rFonts w:ascii="Times New Roman" w:hAnsi="Times New Roman" w:cs="Times New Roman"/>
          <w:sz w:val="24"/>
          <w:szCs w:val="24"/>
        </w:rPr>
        <w:t>Amatrudo</w:t>
      </w:r>
      <w:proofErr w:type="spellEnd"/>
      <w:r w:rsidR="00E71B7D" w:rsidRPr="00F9315E">
        <w:rPr>
          <w:rFonts w:ascii="Times New Roman" w:hAnsi="Times New Roman" w:cs="Times New Roman"/>
          <w:sz w:val="24"/>
          <w:szCs w:val="24"/>
        </w:rPr>
        <w:t xml:space="preserve"> (2009, p. 11) argues, </w:t>
      </w:r>
      <w:r w:rsidR="00E71B7D">
        <w:rPr>
          <w:rFonts w:ascii="Times New Roman" w:hAnsi="Times New Roman" w:cs="Times New Roman"/>
          <w:sz w:val="24"/>
          <w:szCs w:val="24"/>
        </w:rPr>
        <w:t xml:space="preserve">is </w:t>
      </w:r>
      <w:r w:rsidR="00E71B7D" w:rsidRPr="00F9315E">
        <w:rPr>
          <w:rFonts w:ascii="Times New Roman" w:hAnsi="Times New Roman" w:cs="Times New Roman"/>
          <w:sz w:val="24"/>
          <w:szCs w:val="24"/>
        </w:rPr>
        <w:t>the “hegemony of the capitalist state” that “maintains dominance over the people” with or “without the use of force by moulding the ideas and values of ord</w:t>
      </w:r>
      <w:r w:rsidR="00386D7E">
        <w:rPr>
          <w:rFonts w:ascii="Times New Roman" w:hAnsi="Times New Roman" w:cs="Times New Roman"/>
          <w:sz w:val="24"/>
          <w:szCs w:val="24"/>
        </w:rPr>
        <w:t>inary people”. In this essay, intellectual lines are drawn connecting</w:t>
      </w:r>
      <w:r w:rsidR="00E71B7D" w:rsidRPr="00F9315E">
        <w:rPr>
          <w:rFonts w:ascii="Times New Roman" w:hAnsi="Times New Roman" w:cs="Times New Roman"/>
          <w:sz w:val="24"/>
          <w:szCs w:val="24"/>
        </w:rPr>
        <w:t xml:space="preserve"> the state of nature— i.e. where the might yields the right— and the nature of state where the sovereign makes, executes, and interprets the law with increasingly diminishing impact from the citizens</w:t>
      </w:r>
      <w:r w:rsidRPr="00F9315E">
        <w:rPr>
          <w:rFonts w:ascii="Times New Roman" w:hAnsi="Times New Roman" w:cs="Times New Roman"/>
          <w:sz w:val="24"/>
          <w:szCs w:val="24"/>
        </w:rPr>
        <w:t>. The strong that clamps down on the weak in the state of nature may have just materialised as the governments that arrogates and abuses power, without a whiff of consensus from the citizens</w:t>
      </w:r>
      <w:r w:rsidR="00A873B3">
        <w:rPr>
          <w:rFonts w:ascii="Times New Roman" w:hAnsi="Times New Roman" w:cs="Times New Roman"/>
          <w:sz w:val="24"/>
          <w:szCs w:val="24"/>
        </w:rPr>
        <w:t xml:space="preserve">. </w:t>
      </w:r>
      <w:r w:rsidR="00A873B3" w:rsidRPr="00F9315E">
        <w:rPr>
          <w:rFonts w:ascii="Times New Roman" w:hAnsi="Times New Roman" w:cs="Times New Roman"/>
          <w:sz w:val="24"/>
          <w:szCs w:val="24"/>
        </w:rPr>
        <w:t xml:space="preserve">As the state becomes increasingly dysfunctional, it begins to exhibit characteristics of the state of nature. Factionalism, tribalism, regionalism </w:t>
      </w:r>
      <w:r w:rsidR="00A873B3">
        <w:rPr>
          <w:rFonts w:ascii="Times New Roman" w:hAnsi="Times New Roman" w:cs="Times New Roman"/>
          <w:sz w:val="24"/>
          <w:szCs w:val="24"/>
        </w:rPr>
        <w:t xml:space="preserve">and populism </w:t>
      </w:r>
      <w:r w:rsidR="00A873B3" w:rsidRPr="00F9315E">
        <w:rPr>
          <w:rFonts w:ascii="Times New Roman" w:hAnsi="Times New Roman" w:cs="Times New Roman"/>
          <w:sz w:val="24"/>
          <w:szCs w:val="24"/>
        </w:rPr>
        <w:t>emerge, as different groups vie for power and resources. The social contract, which is meant to be the foundation of the state frays and eventually breaks leading to a collapse of social cohesion.</w:t>
      </w:r>
    </w:p>
    <w:p w14:paraId="0FF4D177" w14:textId="5BFD3811" w:rsidR="000170BC" w:rsidRPr="00F9315E" w:rsidRDefault="008162EA" w:rsidP="00B546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Singer</w:t>
      </w:r>
      <w:r w:rsidR="000170BC" w:rsidRPr="00F9315E">
        <w:rPr>
          <w:rFonts w:ascii="Times New Roman" w:hAnsi="Times New Roman" w:cs="Times New Roman"/>
          <w:sz w:val="24"/>
          <w:szCs w:val="24"/>
        </w:rPr>
        <w:t xml:space="preserve">s </w:t>
      </w:r>
      <w:r w:rsidR="000170BC">
        <w:rPr>
          <w:rFonts w:ascii="Times New Roman" w:hAnsi="Times New Roman" w:cs="Times New Roman"/>
          <w:sz w:val="24"/>
          <w:szCs w:val="24"/>
        </w:rPr>
        <w:t>are</w:t>
      </w:r>
      <w:r w:rsidR="000170BC" w:rsidRPr="00F9315E">
        <w:rPr>
          <w:rFonts w:ascii="Times New Roman" w:hAnsi="Times New Roman" w:cs="Times New Roman"/>
          <w:sz w:val="24"/>
          <w:szCs w:val="24"/>
        </w:rPr>
        <w:t xml:space="preserve"> </w:t>
      </w:r>
      <w:r w:rsidR="000170BC">
        <w:rPr>
          <w:rFonts w:ascii="Times New Roman" w:hAnsi="Times New Roman" w:cs="Times New Roman"/>
          <w:sz w:val="24"/>
          <w:szCs w:val="24"/>
        </w:rPr>
        <w:t>not mere rhythm or fun givers. For me, they are s</w:t>
      </w:r>
      <w:r w:rsidR="000170BC" w:rsidRPr="000A6D9A">
        <w:rPr>
          <w:rFonts w:ascii="Times New Roman" w:hAnsi="Times New Roman" w:cs="Times New Roman"/>
          <w:sz w:val="24"/>
          <w:szCs w:val="24"/>
        </w:rPr>
        <w:t>ocial commentators</w:t>
      </w:r>
      <w:r w:rsidR="000170BC">
        <w:rPr>
          <w:rFonts w:ascii="Times New Roman" w:hAnsi="Times New Roman" w:cs="Times New Roman"/>
          <w:sz w:val="24"/>
          <w:szCs w:val="24"/>
        </w:rPr>
        <w:t>, storytellers, c</w:t>
      </w:r>
      <w:r w:rsidR="000170BC" w:rsidRPr="000A6D9A">
        <w:rPr>
          <w:rFonts w:ascii="Times New Roman" w:hAnsi="Times New Roman" w:cs="Times New Roman"/>
          <w:sz w:val="24"/>
          <w:szCs w:val="24"/>
        </w:rPr>
        <w:t>hroniclers</w:t>
      </w:r>
      <w:r w:rsidR="000170BC">
        <w:rPr>
          <w:rFonts w:ascii="Times New Roman" w:hAnsi="Times New Roman" w:cs="Times New Roman"/>
          <w:sz w:val="24"/>
          <w:szCs w:val="24"/>
        </w:rPr>
        <w:t>,</w:t>
      </w:r>
      <w:r w:rsidR="000170BC" w:rsidRPr="000A6D9A">
        <w:rPr>
          <w:rFonts w:ascii="Times New Roman" w:hAnsi="Times New Roman" w:cs="Times New Roman"/>
          <w:sz w:val="24"/>
          <w:szCs w:val="24"/>
        </w:rPr>
        <w:t xml:space="preserve"> </w:t>
      </w:r>
      <w:r w:rsidR="00A45F3F">
        <w:rPr>
          <w:rFonts w:ascii="Times New Roman" w:hAnsi="Times New Roman" w:cs="Times New Roman"/>
          <w:sz w:val="24"/>
          <w:szCs w:val="24"/>
        </w:rPr>
        <w:t>and</w:t>
      </w:r>
      <w:r w:rsidR="000170BC">
        <w:rPr>
          <w:rFonts w:ascii="Times New Roman" w:hAnsi="Times New Roman" w:cs="Times New Roman"/>
          <w:sz w:val="24"/>
          <w:szCs w:val="24"/>
        </w:rPr>
        <w:t xml:space="preserve"> situations</w:t>
      </w:r>
      <w:r w:rsidR="000170BC" w:rsidRPr="000A6D9A">
        <w:rPr>
          <w:rFonts w:ascii="Times New Roman" w:hAnsi="Times New Roman" w:cs="Times New Roman"/>
          <w:sz w:val="24"/>
          <w:szCs w:val="24"/>
        </w:rPr>
        <w:t xml:space="preserve"> resonators </w:t>
      </w:r>
      <w:r w:rsidR="000170BC">
        <w:rPr>
          <w:rFonts w:ascii="Times New Roman" w:hAnsi="Times New Roman" w:cs="Times New Roman"/>
          <w:sz w:val="24"/>
          <w:szCs w:val="24"/>
        </w:rPr>
        <w:t>c</w:t>
      </w:r>
      <w:r w:rsidR="000170BC" w:rsidRPr="000A6D9A">
        <w:rPr>
          <w:rFonts w:ascii="Times New Roman" w:hAnsi="Times New Roman" w:cs="Times New Roman"/>
          <w:sz w:val="24"/>
          <w:szCs w:val="24"/>
        </w:rPr>
        <w:t>apturing the human experience, emotions, and struggles.</w:t>
      </w:r>
      <w:r w:rsidR="000170BC" w:rsidRPr="00F9315E">
        <w:rPr>
          <w:rFonts w:ascii="Times New Roman" w:hAnsi="Times New Roman" w:cs="Times New Roman"/>
          <w:sz w:val="24"/>
          <w:szCs w:val="24"/>
        </w:rPr>
        <w:t xml:space="preserve"> </w:t>
      </w:r>
      <w:r w:rsidR="000170BC">
        <w:rPr>
          <w:rFonts w:ascii="Times New Roman" w:hAnsi="Times New Roman" w:cs="Times New Roman"/>
          <w:sz w:val="24"/>
          <w:szCs w:val="24"/>
        </w:rPr>
        <w:t>In</w:t>
      </w:r>
      <w:r w:rsidR="000170BC" w:rsidRPr="00F9315E">
        <w:rPr>
          <w:rFonts w:ascii="Times New Roman" w:hAnsi="Times New Roman" w:cs="Times New Roman"/>
          <w:sz w:val="24"/>
          <w:szCs w:val="24"/>
        </w:rPr>
        <w:t xml:space="preserve"> 1979, Bob Nesta Marley, the arguably greatest Rock Reggae star, hauntingly depicts the harsh realities of </w:t>
      </w:r>
      <w:r w:rsidR="000170BC">
        <w:rPr>
          <w:rFonts w:ascii="Times New Roman" w:hAnsi="Times New Roman" w:cs="Times New Roman"/>
          <w:sz w:val="24"/>
          <w:szCs w:val="24"/>
        </w:rPr>
        <w:t>state’s</w:t>
      </w:r>
      <w:r w:rsidR="000170BC" w:rsidRPr="00F9315E">
        <w:rPr>
          <w:rFonts w:ascii="Times New Roman" w:hAnsi="Times New Roman" w:cs="Times New Roman"/>
          <w:sz w:val="24"/>
          <w:szCs w:val="24"/>
        </w:rPr>
        <w:t xml:space="preserve"> failing system, where citizens daily struggle</w:t>
      </w:r>
      <w:r w:rsidR="000170BC">
        <w:rPr>
          <w:rFonts w:ascii="Times New Roman" w:hAnsi="Times New Roman" w:cs="Times New Roman"/>
          <w:sz w:val="24"/>
          <w:szCs w:val="24"/>
        </w:rPr>
        <w:t xml:space="preserve"> with</w:t>
      </w:r>
      <w:r w:rsidR="000170BC" w:rsidRPr="00F9315E">
        <w:rPr>
          <w:rFonts w:ascii="Times New Roman" w:hAnsi="Times New Roman" w:cs="Times New Roman"/>
          <w:sz w:val="24"/>
          <w:szCs w:val="24"/>
        </w:rPr>
        <w:t xml:space="preserve"> poverty</w:t>
      </w:r>
      <w:r w:rsidR="000170BC">
        <w:rPr>
          <w:rFonts w:ascii="Times New Roman" w:hAnsi="Times New Roman" w:cs="Times New Roman"/>
          <w:sz w:val="24"/>
          <w:szCs w:val="24"/>
        </w:rPr>
        <w:t xml:space="preserve"> </w:t>
      </w:r>
      <w:r w:rsidR="000170BC" w:rsidRPr="00F9315E">
        <w:rPr>
          <w:rFonts w:ascii="Times New Roman" w:hAnsi="Times New Roman" w:cs="Times New Roman"/>
          <w:sz w:val="24"/>
          <w:szCs w:val="24"/>
        </w:rPr>
        <w:t>and inequality</w:t>
      </w:r>
      <w:r w:rsidR="000170BC">
        <w:rPr>
          <w:rFonts w:ascii="Times New Roman" w:hAnsi="Times New Roman" w:cs="Times New Roman"/>
          <w:sz w:val="24"/>
          <w:szCs w:val="24"/>
        </w:rPr>
        <w:t>.</w:t>
      </w:r>
      <w:r w:rsidR="000170BC" w:rsidRPr="00F9315E">
        <w:rPr>
          <w:rFonts w:ascii="Times New Roman" w:hAnsi="Times New Roman" w:cs="Times New Roman"/>
          <w:sz w:val="24"/>
          <w:szCs w:val="24"/>
        </w:rPr>
        <w:t xml:space="preserve"> </w:t>
      </w:r>
      <w:r w:rsidR="000170BC">
        <w:rPr>
          <w:rFonts w:ascii="Times New Roman" w:hAnsi="Times New Roman" w:cs="Times New Roman"/>
          <w:sz w:val="24"/>
          <w:szCs w:val="24"/>
        </w:rPr>
        <w:t>I</w:t>
      </w:r>
      <w:r w:rsidR="000170BC" w:rsidRPr="00F9315E">
        <w:rPr>
          <w:rFonts w:ascii="Times New Roman" w:hAnsi="Times New Roman" w:cs="Times New Roman"/>
          <w:sz w:val="24"/>
          <w:szCs w:val="24"/>
        </w:rPr>
        <w:t xml:space="preserve">n his song titled “One Drop” </w:t>
      </w:r>
      <w:r w:rsidR="000170BC">
        <w:rPr>
          <w:rFonts w:ascii="Times New Roman" w:hAnsi="Times New Roman" w:cs="Times New Roman"/>
          <w:sz w:val="24"/>
          <w:szCs w:val="24"/>
        </w:rPr>
        <w:t>he says</w:t>
      </w:r>
      <w:r w:rsidR="000170BC" w:rsidRPr="00F9315E">
        <w:rPr>
          <w:rFonts w:ascii="Times New Roman" w:hAnsi="Times New Roman" w:cs="Times New Roman"/>
          <w:sz w:val="24"/>
          <w:szCs w:val="24"/>
        </w:rPr>
        <w:t>:</w:t>
      </w:r>
    </w:p>
    <w:p w14:paraId="3E148764" w14:textId="77777777" w:rsidR="000170BC" w:rsidRPr="00F9315E" w:rsidRDefault="000170BC" w:rsidP="00B5465A">
      <w:pPr>
        <w:spacing w:after="0" w:line="480" w:lineRule="auto"/>
        <w:ind w:left="720" w:right="720"/>
        <w:jc w:val="both"/>
        <w:rPr>
          <w:rFonts w:ascii="Times New Roman" w:hAnsi="Times New Roman" w:cs="Times New Roman"/>
          <w:sz w:val="24"/>
          <w:szCs w:val="24"/>
        </w:rPr>
      </w:pPr>
      <w:r w:rsidRPr="00F9315E">
        <w:rPr>
          <w:rFonts w:ascii="Times New Roman" w:hAnsi="Times New Roman" w:cs="Times New Roman"/>
          <w:sz w:val="24"/>
          <w:szCs w:val="24"/>
        </w:rPr>
        <w:t>“They made their world so hard (so hard). Every day we got to keep on fighting (fighting)</w:t>
      </w:r>
    </w:p>
    <w:p w14:paraId="349AD3E8" w14:textId="77777777" w:rsidR="000170BC" w:rsidRPr="00F9315E" w:rsidRDefault="000170BC" w:rsidP="00B5465A">
      <w:pPr>
        <w:spacing w:after="0" w:line="480" w:lineRule="auto"/>
        <w:ind w:left="720" w:right="720"/>
        <w:jc w:val="both"/>
        <w:rPr>
          <w:rFonts w:ascii="Times New Roman" w:hAnsi="Times New Roman" w:cs="Times New Roman"/>
          <w:sz w:val="24"/>
          <w:szCs w:val="24"/>
        </w:rPr>
      </w:pPr>
      <w:r w:rsidRPr="00F9315E">
        <w:rPr>
          <w:rFonts w:ascii="Times New Roman" w:hAnsi="Times New Roman" w:cs="Times New Roman"/>
          <w:sz w:val="24"/>
          <w:szCs w:val="24"/>
        </w:rPr>
        <w:t>They made their world so hard (so hard). Every day the people are dying (dying), yeah</w:t>
      </w:r>
    </w:p>
    <w:p w14:paraId="32C0372F" w14:textId="77777777" w:rsidR="000170BC" w:rsidRPr="00F9315E" w:rsidRDefault="000170BC" w:rsidP="00B5465A">
      <w:pPr>
        <w:spacing w:after="0" w:line="480" w:lineRule="auto"/>
        <w:ind w:left="720" w:right="720"/>
        <w:jc w:val="both"/>
        <w:rPr>
          <w:rFonts w:ascii="Times New Roman" w:hAnsi="Times New Roman" w:cs="Times New Roman"/>
          <w:sz w:val="24"/>
          <w:szCs w:val="24"/>
        </w:rPr>
      </w:pPr>
      <w:r w:rsidRPr="00F9315E">
        <w:rPr>
          <w:rFonts w:ascii="Times New Roman" w:hAnsi="Times New Roman" w:cs="Times New Roman"/>
          <w:sz w:val="24"/>
          <w:szCs w:val="24"/>
        </w:rPr>
        <w:t>(Dread, dread). For hunger (it dread, dread) and starvation (Dread, dread, it dreads, oh dread) Lamentation”</w:t>
      </w:r>
    </w:p>
    <w:p w14:paraId="7013BB3E" w14:textId="47A5A013" w:rsidR="00174D58" w:rsidRPr="00F9315E" w:rsidRDefault="001B711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Earlier in 1977, Nigerian poet, </w:t>
      </w:r>
      <w:proofErr w:type="spellStart"/>
      <w:r w:rsidRPr="00F9315E">
        <w:rPr>
          <w:rFonts w:ascii="Times New Roman" w:hAnsi="Times New Roman" w:cs="Times New Roman"/>
          <w:sz w:val="24"/>
          <w:szCs w:val="24"/>
        </w:rPr>
        <w:t>Lanrewaju</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Adepoju</w:t>
      </w:r>
      <w:proofErr w:type="spellEnd"/>
      <w:r w:rsidRPr="00F9315E">
        <w:rPr>
          <w:rFonts w:ascii="Times New Roman" w:hAnsi="Times New Roman" w:cs="Times New Roman"/>
          <w:sz w:val="24"/>
          <w:szCs w:val="24"/>
        </w:rPr>
        <w:t xml:space="preserve">, waxed </w:t>
      </w:r>
      <w:r w:rsidRPr="00F9315E">
        <w:rPr>
          <w:rFonts w:ascii="Times New Roman" w:hAnsi="Times New Roman" w:cs="Times New Roman"/>
          <w:i/>
          <w:iCs/>
          <w:sz w:val="24"/>
          <w:szCs w:val="24"/>
        </w:rPr>
        <w:t xml:space="preserve">Ilu le, </w:t>
      </w:r>
      <w:r w:rsidRPr="00F9315E">
        <w:rPr>
          <w:rFonts w:ascii="Times New Roman" w:hAnsi="Times New Roman" w:cs="Times New Roman"/>
          <w:sz w:val="24"/>
          <w:szCs w:val="24"/>
        </w:rPr>
        <w:t xml:space="preserve">recognising the menace of cash crunch as a deliberate attempt by the state to punish the citizens. </w:t>
      </w:r>
      <w:r w:rsidR="00F57E44">
        <w:rPr>
          <w:rFonts w:ascii="Times New Roman" w:hAnsi="Times New Roman" w:cs="Times New Roman"/>
          <w:sz w:val="24"/>
          <w:szCs w:val="24"/>
        </w:rPr>
        <w:t xml:space="preserve">Also, </w:t>
      </w:r>
      <w:r w:rsidR="00D22FBB" w:rsidRPr="00F9315E">
        <w:rPr>
          <w:rFonts w:ascii="Times New Roman" w:hAnsi="Times New Roman" w:cs="Times New Roman"/>
          <w:sz w:val="24"/>
          <w:szCs w:val="24"/>
        </w:rPr>
        <w:t xml:space="preserve">Dr. Victor </w:t>
      </w:r>
      <w:proofErr w:type="spellStart"/>
      <w:r w:rsidR="00D22FBB" w:rsidRPr="00F9315E">
        <w:rPr>
          <w:rFonts w:ascii="Times New Roman" w:hAnsi="Times New Roman" w:cs="Times New Roman"/>
          <w:sz w:val="24"/>
          <w:szCs w:val="24"/>
        </w:rPr>
        <w:t>Olaiya</w:t>
      </w:r>
      <w:proofErr w:type="spellEnd"/>
      <w:r w:rsidR="00D22FBB">
        <w:rPr>
          <w:rFonts w:ascii="Times New Roman" w:hAnsi="Times New Roman" w:cs="Times New Roman"/>
          <w:sz w:val="24"/>
          <w:szCs w:val="24"/>
        </w:rPr>
        <w:t>,</w:t>
      </w:r>
      <w:r w:rsidR="00D22FBB" w:rsidRPr="00F9315E">
        <w:rPr>
          <w:rFonts w:ascii="Times New Roman" w:hAnsi="Times New Roman" w:cs="Times New Roman"/>
          <w:sz w:val="24"/>
          <w:szCs w:val="24"/>
        </w:rPr>
        <w:t xml:space="preserve"> </w:t>
      </w:r>
      <w:r w:rsidR="00F57E44">
        <w:rPr>
          <w:rFonts w:ascii="Times New Roman" w:hAnsi="Times New Roman" w:cs="Times New Roman"/>
          <w:sz w:val="24"/>
          <w:szCs w:val="24"/>
        </w:rPr>
        <w:t>i</w:t>
      </w:r>
      <w:r w:rsidRPr="00F9315E">
        <w:rPr>
          <w:rFonts w:ascii="Times New Roman" w:hAnsi="Times New Roman" w:cs="Times New Roman"/>
          <w:sz w:val="24"/>
          <w:szCs w:val="24"/>
        </w:rPr>
        <w:t xml:space="preserve">n a very arresting and </w:t>
      </w:r>
      <w:r w:rsidR="00A45F3F">
        <w:rPr>
          <w:rFonts w:ascii="Times New Roman" w:hAnsi="Times New Roman" w:cs="Times New Roman"/>
          <w:sz w:val="24"/>
          <w:szCs w:val="24"/>
        </w:rPr>
        <w:t>melodious</w:t>
      </w:r>
      <w:r w:rsidRPr="00F9315E">
        <w:rPr>
          <w:rFonts w:ascii="Times New Roman" w:hAnsi="Times New Roman" w:cs="Times New Roman"/>
          <w:sz w:val="24"/>
          <w:szCs w:val="24"/>
        </w:rPr>
        <w:t xml:space="preserve"> voice, </w:t>
      </w:r>
      <w:r w:rsidR="00D22FBB">
        <w:rPr>
          <w:rFonts w:ascii="Times New Roman" w:hAnsi="Times New Roman" w:cs="Times New Roman"/>
          <w:sz w:val="24"/>
          <w:szCs w:val="24"/>
        </w:rPr>
        <w:t>sang</w:t>
      </w:r>
      <w:r w:rsidRPr="00F9315E">
        <w:rPr>
          <w:rFonts w:ascii="Times New Roman" w:hAnsi="Times New Roman" w:cs="Times New Roman"/>
          <w:sz w:val="24"/>
          <w:szCs w:val="24"/>
        </w:rPr>
        <w:t xml:space="preserve"> the track </w:t>
      </w:r>
      <w:r w:rsidRPr="00F9315E">
        <w:rPr>
          <w:rFonts w:ascii="Times New Roman" w:hAnsi="Times New Roman" w:cs="Times New Roman"/>
          <w:i/>
          <w:iCs/>
          <w:sz w:val="24"/>
          <w:szCs w:val="24"/>
        </w:rPr>
        <w:t xml:space="preserve">Ilu Le o </w:t>
      </w:r>
      <w:r w:rsidRPr="00F9315E">
        <w:rPr>
          <w:rFonts w:ascii="Times New Roman" w:hAnsi="Times New Roman" w:cs="Times New Roman"/>
          <w:sz w:val="24"/>
          <w:szCs w:val="24"/>
        </w:rPr>
        <w:t>(Time is hard) in 1983 thus: “</w:t>
      </w:r>
      <w:proofErr w:type="spellStart"/>
      <w:r w:rsidRPr="00F9315E">
        <w:rPr>
          <w:rFonts w:ascii="Times New Roman" w:hAnsi="Times New Roman" w:cs="Times New Roman"/>
          <w:i/>
          <w:iCs/>
          <w:sz w:val="24"/>
          <w:szCs w:val="24"/>
          <w:lang w:val="en-US"/>
        </w:rPr>
        <w:t>ilu</w:t>
      </w:r>
      <w:proofErr w:type="spellEnd"/>
      <w:r w:rsidRPr="00F9315E">
        <w:rPr>
          <w:rFonts w:ascii="Times New Roman" w:hAnsi="Times New Roman" w:cs="Times New Roman"/>
          <w:i/>
          <w:iCs/>
          <w:sz w:val="24"/>
          <w:szCs w:val="24"/>
          <w:lang w:val="en-US"/>
        </w:rPr>
        <w:t xml:space="preserve"> le o, </w:t>
      </w:r>
      <w:proofErr w:type="spellStart"/>
      <w:r w:rsidRPr="00F9315E">
        <w:rPr>
          <w:rFonts w:ascii="Times New Roman" w:hAnsi="Times New Roman" w:cs="Times New Roman"/>
          <w:i/>
          <w:iCs/>
          <w:sz w:val="24"/>
          <w:szCs w:val="24"/>
          <w:lang w:val="en-US"/>
        </w:rPr>
        <w:t>ko</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sowo</w:t>
      </w:r>
      <w:proofErr w:type="spellEnd"/>
      <w:r w:rsidRPr="00F9315E">
        <w:rPr>
          <w:rFonts w:ascii="Times New Roman" w:hAnsi="Times New Roman" w:cs="Times New Roman"/>
          <w:i/>
          <w:iCs/>
          <w:sz w:val="24"/>
          <w:szCs w:val="24"/>
          <w:lang w:val="en-US"/>
        </w:rPr>
        <w:t xml:space="preserve"> lode, </w:t>
      </w:r>
      <w:proofErr w:type="spellStart"/>
      <w:r w:rsidRPr="00F9315E">
        <w:rPr>
          <w:rFonts w:ascii="Times New Roman" w:hAnsi="Times New Roman" w:cs="Times New Roman"/>
          <w:i/>
          <w:iCs/>
          <w:sz w:val="24"/>
          <w:szCs w:val="24"/>
          <w:lang w:val="en-US"/>
        </w:rPr>
        <w:t>ilu</w:t>
      </w:r>
      <w:proofErr w:type="spellEnd"/>
      <w:r w:rsidRPr="00F9315E">
        <w:rPr>
          <w:rFonts w:ascii="Times New Roman" w:hAnsi="Times New Roman" w:cs="Times New Roman"/>
          <w:i/>
          <w:iCs/>
          <w:sz w:val="24"/>
          <w:szCs w:val="24"/>
          <w:lang w:val="en-US"/>
        </w:rPr>
        <w:t xml:space="preserve"> le o, </w:t>
      </w:r>
      <w:proofErr w:type="spellStart"/>
      <w:r w:rsidRPr="00F9315E">
        <w:rPr>
          <w:rFonts w:ascii="Times New Roman" w:hAnsi="Times New Roman" w:cs="Times New Roman"/>
          <w:i/>
          <w:iCs/>
          <w:sz w:val="24"/>
          <w:szCs w:val="24"/>
          <w:lang w:val="en-US"/>
        </w:rPr>
        <w:t>ko</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sowo</w:t>
      </w:r>
      <w:proofErr w:type="spellEnd"/>
      <w:r w:rsidRPr="00F9315E">
        <w:rPr>
          <w:rFonts w:ascii="Times New Roman" w:hAnsi="Times New Roman" w:cs="Times New Roman"/>
          <w:i/>
          <w:iCs/>
          <w:sz w:val="24"/>
          <w:szCs w:val="24"/>
          <w:lang w:val="en-US"/>
        </w:rPr>
        <w:t xml:space="preserve"> lode</w:t>
      </w:r>
      <w:r w:rsidRPr="00F9315E">
        <w:rPr>
          <w:rFonts w:ascii="Times New Roman" w:hAnsi="Times New Roman" w:cs="Times New Roman"/>
          <w:i/>
          <w:iCs/>
          <w:sz w:val="24"/>
          <w:szCs w:val="24"/>
        </w:rPr>
        <w:t xml:space="preserve">, </w:t>
      </w:r>
      <w:proofErr w:type="spellStart"/>
      <w:r w:rsidRPr="00F9315E">
        <w:rPr>
          <w:rFonts w:ascii="Times New Roman" w:hAnsi="Times New Roman" w:cs="Times New Roman"/>
          <w:i/>
          <w:iCs/>
          <w:sz w:val="24"/>
          <w:szCs w:val="24"/>
          <w:lang w:val="en-US"/>
        </w:rPr>
        <w:t>obinrin</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nkigbe</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okunrin</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nkigbe</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kaluku</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lon</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kede</w:t>
      </w:r>
      <w:proofErr w:type="spellEnd"/>
      <w:r w:rsidRPr="00F9315E">
        <w:rPr>
          <w:rFonts w:ascii="Times New Roman" w:hAnsi="Times New Roman" w:cs="Times New Roman"/>
          <w:i/>
          <w:iCs/>
          <w:sz w:val="24"/>
          <w:szCs w:val="24"/>
          <w:lang w:val="en-US"/>
        </w:rPr>
        <w:t xml:space="preserve"> </w:t>
      </w:r>
      <w:proofErr w:type="spellStart"/>
      <w:r w:rsidRPr="00F9315E">
        <w:rPr>
          <w:rFonts w:ascii="Times New Roman" w:hAnsi="Times New Roman" w:cs="Times New Roman"/>
          <w:i/>
          <w:iCs/>
          <w:sz w:val="24"/>
          <w:szCs w:val="24"/>
          <w:lang w:val="en-US"/>
        </w:rPr>
        <w:t>owo</w:t>
      </w:r>
      <w:proofErr w:type="spellEnd"/>
      <w:r w:rsidRPr="00F9315E">
        <w:rPr>
          <w:rFonts w:ascii="Times New Roman" w:hAnsi="Times New Roman" w:cs="Times New Roman"/>
          <w:sz w:val="24"/>
          <w:szCs w:val="24"/>
          <w:lang w:val="en-US"/>
        </w:rPr>
        <w:t xml:space="preserve">” (time is hard, there is no money, everyone is lamenting, for lack of cash). </w:t>
      </w:r>
      <w:r w:rsidRPr="00F9315E">
        <w:rPr>
          <w:rFonts w:ascii="Times New Roman" w:hAnsi="Times New Roman" w:cs="Times New Roman"/>
          <w:sz w:val="24"/>
          <w:szCs w:val="24"/>
        </w:rPr>
        <w:t xml:space="preserve">When </w:t>
      </w:r>
      <w:proofErr w:type="spellStart"/>
      <w:r w:rsidR="00E42D70">
        <w:rPr>
          <w:rFonts w:ascii="Times New Roman" w:hAnsi="Times New Roman" w:cs="Times New Roman"/>
          <w:sz w:val="24"/>
          <w:szCs w:val="24"/>
        </w:rPr>
        <w:t>Eedris</w:t>
      </w:r>
      <w:proofErr w:type="spellEnd"/>
      <w:r w:rsidR="00E42D70">
        <w:rPr>
          <w:rFonts w:ascii="Times New Roman" w:hAnsi="Times New Roman" w:cs="Times New Roman"/>
          <w:sz w:val="24"/>
          <w:szCs w:val="24"/>
        </w:rPr>
        <w:t xml:space="preserve"> Kareem</w:t>
      </w:r>
      <w:r w:rsidRPr="00F9315E">
        <w:rPr>
          <w:rFonts w:ascii="Times New Roman" w:hAnsi="Times New Roman" w:cs="Times New Roman"/>
          <w:sz w:val="24"/>
          <w:szCs w:val="24"/>
        </w:rPr>
        <w:t xml:space="preserve"> (200</w:t>
      </w:r>
      <w:r w:rsidR="002D2183">
        <w:rPr>
          <w:rFonts w:ascii="Times New Roman" w:hAnsi="Times New Roman" w:cs="Times New Roman"/>
          <w:sz w:val="24"/>
          <w:szCs w:val="24"/>
        </w:rPr>
        <w:t>4</w:t>
      </w:r>
      <w:r w:rsidRPr="00F9315E">
        <w:rPr>
          <w:rFonts w:ascii="Times New Roman" w:hAnsi="Times New Roman" w:cs="Times New Roman"/>
          <w:sz w:val="24"/>
          <w:szCs w:val="24"/>
        </w:rPr>
        <w:t>) lament</w:t>
      </w:r>
      <w:r w:rsidR="00C3046F">
        <w:rPr>
          <w:rFonts w:ascii="Times New Roman" w:hAnsi="Times New Roman" w:cs="Times New Roman"/>
          <w:sz w:val="24"/>
          <w:szCs w:val="24"/>
        </w:rPr>
        <w:t>ed</w:t>
      </w:r>
      <w:r w:rsidRPr="00F9315E">
        <w:rPr>
          <w:rFonts w:ascii="Times New Roman" w:hAnsi="Times New Roman" w:cs="Times New Roman"/>
          <w:sz w:val="24"/>
          <w:szCs w:val="24"/>
        </w:rPr>
        <w:t xml:space="preserve"> “</w:t>
      </w:r>
      <w:r w:rsidR="005A6128">
        <w:rPr>
          <w:rFonts w:ascii="Times New Roman" w:hAnsi="Times New Roman" w:cs="Times New Roman"/>
          <w:sz w:val="24"/>
          <w:szCs w:val="24"/>
        </w:rPr>
        <w:t xml:space="preserve">Nigeria </w:t>
      </w:r>
      <w:proofErr w:type="spellStart"/>
      <w:r w:rsidR="00E42D70" w:rsidRPr="00147067">
        <w:rPr>
          <w:rFonts w:ascii="Times New Roman" w:hAnsi="Times New Roman" w:cs="Times New Roman"/>
          <w:i/>
          <w:iCs/>
          <w:sz w:val="24"/>
          <w:szCs w:val="24"/>
        </w:rPr>
        <w:t>jaga</w:t>
      </w:r>
      <w:proofErr w:type="spellEnd"/>
      <w:r w:rsidR="00E42D70" w:rsidRPr="00147067">
        <w:rPr>
          <w:rFonts w:ascii="Times New Roman" w:hAnsi="Times New Roman" w:cs="Times New Roman"/>
          <w:i/>
          <w:iCs/>
          <w:sz w:val="24"/>
          <w:szCs w:val="24"/>
        </w:rPr>
        <w:t xml:space="preserve"> </w:t>
      </w:r>
      <w:proofErr w:type="spellStart"/>
      <w:r w:rsidR="00E42D70" w:rsidRPr="00147067">
        <w:rPr>
          <w:rFonts w:ascii="Times New Roman" w:hAnsi="Times New Roman" w:cs="Times New Roman"/>
          <w:i/>
          <w:iCs/>
          <w:sz w:val="24"/>
          <w:szCs w:val="24"/>
        </w:rPr>
        <w:t>jaga</w:t>
      </w:r>
      <w:proofErr w:type="spellEnd"/>
      <w:r w:rsidR="005A6128">
        <w:rPr>
          <w:rFonts w:ascii="Times New Roman" w:hAnsi="Times New Roman" w:cs="Times New Roman"/>
          <w:sz w:val="24"/>
          <w:szCs w:val="24"/>
        </w:rPr>
        <w:t xml:space="preserve">, everything scatter </w:t>
      </w:r>
      <w:proofErr w:type="spellStart"/>
      <w:r w:rsidR="005A6128">
        <w:rPr>
          <w:rFonts w:ascii="Times New Roman" w:hAnsi="Times New Roman" w:cs="Times New Roman"/>
          <w:sz w:val="24"/>
          <w:szCs w:val="24"/>
        </w:rPr>
        <w:t>scatter</w:t>
      </w:r>
      <w:proofErr w:type="spellEnd"/>
      <w:r w:rsidR="005A6128">
        <w:rPr>
          <w:rFonts w:ascii="Times New Roman" w:hAnsi="Times New Roman" w:cs="Times New Roman"/>
          <w:sz w:val="24"/>
          <w:szCs w:val="24"/>
        </w:rPr>
        <w:t xml:space="preserve">, poor man </w:t>
      </w:r>
      <w:proofErr w:type="spellStart"/>
      <w:r w:rsidR="005A6128" w:rsidRPr="00ED74A1">
        <w:rPr>
          <w:rFonts w:ascii="Times New Roman" w:hAnsi="Times New Roman" w:cs="Times New Roman"/>
          <w:i/>
          <w:iCs/>
          <w:sz w:val="24"/>
          <w:szCs w:val="24"/>
        </w:rPr>
        <w:t>dey</w:t>
      </w:r>
      <w:proofErr w:type="spellEnd"/>
      <w:r w:rsidR="005A6128">
        <w:rPr>
          <w:rFonts w:ascii="Times New Roman" w:hAnsi="Times New Roman" w:cs="Times New Roman"/>
          <w:sz w:val="24"/>
          <w:szCs w:val="24"/>
        </w:rPr>
        <w:t xml:space="preserve"> suffer </w:t>
      </w:r>
      <w:proofErr w:type="spellStart"/>
      <w:r w:rsidR="005A6128">
        <w:rPr>
          <w:rFonts w:ascii="Times New Roman" w:hAnsi="Times New Roman" w:cs="Times New Roman"/>
          <w:sz w:val="24"/>
          <w:szCs w:val="24"/>
        </w:rPr>
        <w:t>suffer</w:t>
      </w:r>
      <w:proofErr w:type="spellEnd"/>
      <w:r w:rsidR="005A6128">
        <w:rPr>
          <w:rFonts w:ascii="Times New Roman" w:hAnsi="Times New Roman" w:cs="Times New Roman"/>
          <w:sz w:val="24"/>
          <w:szCs w:val="24"/>
        </w:rPr>
        <w:t>”</w:t>
      </w:r>
      <w:r w:rsidRPr="00F9315E">
        <w:rPr>
          <w:rFonts w:ascii="Times New Roman" w:hAnsi="Times New Roman" w:cs="Times New Roman"/>
          <w:sz w:val="24"/>
          <w:szCs w:val="24"/>
        </w:rPr>
        <w:t>, he point</w:t>
      </w:r>
      <w:r w:rsidR="00C3046F">
        <w:rPr>
          <w:rFonts w:ascii="Times New Roman" w:hAnsi="Times New Roman" w:cs="Times New Roman"/>
          <w:sz w:val="24"/>
          <w:szCs w:val="24"/>
        </w:rPr>
        <w:t>ed</w:t>
      </w:r>
      <w:r w:rsidRPr="00F9315E">
        <w:rPr>
          <w:rFonts w:ascii="Times New Roman" w:hAnsi="Times New Roman" w:cs="Times New Roman"/>
          <w:sz w:val="24"/>
          <w:szCs w:val="24"/>
        </w:rPr>
        <w:t xml:space="preserve"> attentions to</w:t>
      </w:r>
      <w:r w:rsidRPr="00F9315E">
        <w:rPr>
          <w:rFonts w:ascii="Times New Roman" w:hAnsi="Times New Roman" w:cs="Times New Roman"/>
          <w:i/>
          <w:iCs/>
          <w:sz w:val="24"/>
          <w:szCs w:val="24"/>
        </w:rPr>
        <w:t> </w:t>
      </w:r>
      <w:r w:rsidRPr="00F9315E">
        <w:rPr>
          <w:rFonts w:ascii="Times New Roman" w:hAnsi="Times New Roman" w:cs="Times New Roman"/>
          <w:sz w:val="24"/>
          <w:szCs w:val="24"/>
        </w:rPr>
        <w:t>t</w:t>
      </w:r>
      <w:r w:rsidRPr="00F9315E">
        <w:rPr>
          <w:rFonts w:ascii="Times New Roman" w:hAnsi="Times New Roman" w:cs="Times New Roman"/>
          <w:sz w:val="24"/>
          <w:szCs w:val="24"/>
          <w:lang w:val="en-US"/>
        </w:rPr>
        <w:t xml:space="preserve">he dystopian reality of the </w:t>
      </w:r>
      <w:r w:rsidR="005A6128">
        <w:rPr>
          <w:rFonts w:ascii="Times New Roman" w:hAnsi="Times New Roman" w:cs="Times New Roman"/>
          <w:sz w:val="24"/>
          <w:szCs w:val="24"/>
          <w:lang w:val="en-US"/>
        </w:rPr>
        <w:t xml:space="preserve">Nigeria </w:t>
      </w:r>
      <w:r w:rsidRPr="00F9315E">
        <w:rPr>
          <w:rFonts w:ascii="Times New Roman" w:hAnsi="Times New Roman" w:cs="Times New Roman"/>
          <w:sz w:val="24"/>
          <w:szCs w:val="24"/>
          <w:lang w:val="en-US"/>
        </w:rPr>
        <w:t xml:space="preserve">state. </w:t>
      </w:r>
      <w:r w:rsidR="00174D58" w:rsidRPr="00F9315E">
        <w:rPr>
          <w:rFonts w:ascii="Times New Roman" w:hAnsi="Times New Roman" w:cs="Times New Roman"/>
          <w:sz w:val="24"/>
          <w:szCs w:val="24"/>
        </w:rPr>
        <w:t>In a nutshell, the striking resemblance between the state of nature and states</w:t>
      </w:r>
      <w:r w:rsidR="00ED74A1">
        <w:rPr>
          <w:rFonts w:ascii="Times New Roman" w:hAnsi="Times New Roman" w:cs="Times New Roman"/>
          <w:sz w:val="24"/>
          <w:szCs w:val="24"/>
        </w:rPr>
        <w:t>, as it were,</w:t>
      </w:r>
      <w:r w:rsidR="00174D58" w:rsidRPr="00F9315E">
        <w:rPr>
          <w:rFonts w:ascii="Times New Roman" w:hAnsi="Times New Roman" w:cs="Times New Roman"/>
          <w:sz w:val="24"/>
          <w:szCs w:val="24"/>
        </w:rPr>
        <w:t xml:space="preserve"> serves as an unambiguous </w:t>
      </w:r>
      <w:r w:rsidR="005024CD">
        <w:rPr>
          <w:rFonts w:ascii="Times New Roman" w:hAnsi="Times New Roman" w:cs="Times New Roman"/>
          <w:sz w:val="24"/>
          <w:szCs w:val="24"/>
        </w:rPr>
        <w:t>revelation</w:t>
      </w:r>
      <w:r w:rsidR="00174D58">
        <w:rPr>
          <w:rFonts w:ascii="Times New Roman" w:hAnsi="Times New Roman" w:cs="Times New Roman"/>
          <w:sz w:val="24"/>
          <w:szCs w:val="24"/>
        </w:rPr>
        <w:t xml:space="preserve"> that the state has faltered</w:t>
      </w:r>
      <w:r w:rsidR="00174D58" w:rsidRPr="00F9315E">
        <w:rPr>
          <w:rFonts w:ascii="Times New Roman" w:hAnsi="Times New Roman" w:cs="Times New Roman"/>
          <w:sz w:val="24"/>
          <w:szCs w:val="24"/>
        </w:rPr>
        <w:t xml:space="preserve">. It highlights the need to interrogate the various global and historic facts that accounted for such </w:t>
      </w:r>
      <w:r w:rsidR="00174D58">
        <w:rPr>
          <w:rFonts w:ascii="Times New Roman" w:hAnsi="Times New Roman" w:cs="Times New Roman"/>
          <w:sz w:val="24"/>
          <w:szCs w:val="24"/>
        </w:rPr>
        <w:t>vicissitude</w:t>
      </w:r>
      <w:r w:rsidR="00174D58" w:rsidRPr="00F9315E">
        <w:rPr>
          <w:rFonts w:ascii="Times New Roman" w:hAnsi="Times New Roman" w:cs="Times New Roman"/>
          <w:sz w:val="24"/>
          <w:szCs w:val="24"/>
        </w:rPr>
        <w:t>.</w:t>
      </w:r>
    </w:p>
    <w:p w14:paraId="68B18538" w14:textId="4A7B1E51" w:rsidR="001B7110" w:rsidRDefault="00CD3B6C" w:rsidP="00B5465A">
      <w:pPr>
        <w:spacing w:after="120" w:line="480" w:lineRule="auto"/>
        <w:jc w:val="both"/>
        <w:rPr>
          <w:rFonts w:ascii="Times New Roman" w:hAnsi="Times New Roman" w:cs="Times New Roman"/>
          <w:b/>
          <w:bCs/>
          <w:sz w:val="24"/>
          <w:szCs w:val="24"/>
        </w:rPr>
      </w:pPr>
      <w:r>
        <w:rPr>
          <w:rFonts w:ascii="Times New Roman" w:hAnsi="Times New Roman" w:cs="Times New Roman"/>
          <w:b/>
          <w:bCs/>
          <w:sz w:val="24"/>
          <w:szCs w:val="24"/>
        </w:rPr>
        <w:t>Why do States Falter</w:t>
      </w:r>
      <w:r w:rsidR="00714FB3">
        <w:rPr>
          <w:rFonts w:ascii="Times New Roman" w:hAnsi="Times New Roman" w:cs="Times New Roman"/>
          <w:b/>
          <w:bCs/>
          <w:sz w:val="24"/>
          <w:szCs w:val="24"/>
        </w:rPr>
        <w:t>?</w:t>
      </w:r>
    </w:p>
    <w:p w14:paraId="521F1EBC" w14:textId="56E2B231" w:rsidR="00714FB3" w:rsidRPr="00E14B25" w:rsidRDefault="00714FB3" w:rsidP="00B5465A">
      <w:pPr>
        <w:spacing w:line="480" w:lineRule="auto"/>
        <w:jc w:val="both"/>
        <w:rPr>
          <w:rFonts w:ascii="Times New Roman" w:hAnsi="Times New Roman" w:cs="Times New Roman"/>
          <w:b/>
          <w:bCs/>
          <w:i/>
          <w:iCs/>
          <w:sz w:val="24"/>
          <w:szCs w:val="24"/>
        </w:rPr>
      </w:pPr>
      <w:r w:rsidRPr="00E14B25">
        <w:rPr>
          <w:rFonts w:ascii="Times New Roman" w:hAnsi="Times New Roman" w:cs="Times New Roman"/>
          <w:b/>
          <w:bCs/>
          <w:i/>
          <w:iCs/>
          <w:sz w:val="24"/>
          <w:szCs w:val="24"/>
        </w:rPr>
        <w:t xml:space="preserve">Proximate Causes: </w:t>
      </w:r>
      <w:r w:rsidR="007E2CCF">
        <w:rPr>
          <w:rFonts w:ascii="Times New Roman" w:hAnsi="Times New Roman" w:cs="Times New Roman"/>
          <w:b/>
          <w:bCs/>
          <w:i/>
          <w:iCs/>
          <w:sz w:val="24"/>
          <w:szCs w:val="24"/>
        </w:rPr>
        <w:t xml:space="preserve">Jinxed </w:t>
      </w:r>
      <w:r w:rsidRPr="00E14B25">
        <w:rPr>
          <w:rFonts w:ascii="Times New Roman" w:hAnsi="Times New Roman" w:cs="Times New Roman"/>
          <w:b/>
          <w:bCs/>
          <w:i/>
          <w:iCs/>
          <w:sz w:val="24"/>
          <w:szCs w:val="24"/>
        </w:rPr>
        <w:t xml:space="preserve">Democracy, </w:t>
      </w:r>
      <w:r w:rsidR="007E2CCF">
        <w:rPr>
          <w:rFonts w:ascii="Times New Roman" w:hAnsi="Times New Roman" w:cs="Times New Roman"/>
          <w:b/>
          <w:bCs/>
          <w:i/>
          <w:iCs/>
          <w:sz w:val="24"/>
          <w:szCs w:val="24"/>
        </w:rPr>
        <w:t xml:space="preserve">Derailed </w:t>
      </w:r>
      <w:r w:rsidRPr="00E14B25">
        <w:rPr>
          <w:rFonts w:ascii="Times New Roman" w:hAnsi="Times New Roman" w:cs="Times New Roman"/>
          <w:b/>
          <w:bCs/>
          <w:i/>
          <w:iCs/>
          <w:sz w:val="24"/>
          <w:szCs w:val="24"/>
        </w:rPr>
        <w:t xml:space="preserve">Capitalism, and </w:t>
      </w:r>
      <w:r w:rsidR="007E2CCF">
        <w:rPr>
          <w:rFonts w:ascii="Times New Roman" w:hAnsi="Times New Roman" w:cs="Times New Roman"/>
          <w:b/>
          <w:bCs/>
          <w:i/>
          <w:iCs/>
          <w:sz w:val="24"/>
          <w:szCs w:val="24"/>
        </w:rPr>
        <w:t xml:space="preserve">Excessive </w:t>
      </w:r>
      <w:r w:rsidRPr="00E14B25">
        <w:rPr>
          <w:rFonts w:ascii="Times New Roman" w:hAnsi="Times New Roman" w:cs="Times New Roman"/>
          <w:b/>
          <w:bCs/>
          <w:i/>
          <w:iCs/>
          <w:sz w:val="24"/>
          <w:szCs w:val="24"/>
        </w:rPr>
        <w:t>Population Growth</w:t>
      </w:r>
    </w:p>
    <w:p w14:paraId="70F38A86" w14:textId="77777777" w:rsidR="00FE540D" w:rsidRDefault="007E2CCF"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Pr="00600728">
        <w:rPr>
          <w:rFonts w:ascii="Times New Roman" w:hAnsi="Times New Roman" w:cs="Times New Roman"/>
          <w:sz w:val="24"/>
          <w:szCs w:val="24"/>
        </w:rPr>
        <w:t xml:space="preserve">emocracy </w:t>
      </w:r>
      <w:r>
        <w:rPr>
          <w:rFonts w:ascii="Times New Roman" w:hAnsi="Times New Roman" w:cs="Times New Roman"/>
          <w:sz w:val="24"/>
          <w:szCs w:val="24"/>
        </w:rPr>
        <w:t>packs exemplary</w:t>
      </w:r>
      <w:r w:rsidRPr="00600728">
        <w:rPr>
          <w:rFonts w:ascii="Times New Roman" w:hAnsi="Times New Roman" w:cs="Times New Roman"/>
          <w:sz w:val="24"/>
          <w:szCs w:val="24"/>
        </w:rPr>
        <w:t xml:space="preserve"> ideals</w:t>
      </w:r>
      <w:r>
        <w:rPr>
          <w:rFonts w:ascii="Times New Roman" w:hAnsi="Times New Roman" w:cs="Times New Roman"/>
          <w:sz w:val="24"/>
          <w:szCs w:val="24"/>
        </w:rPr>
        <w:t>.</w:t>
      </w:r>
      <w:r w:rsidRPr="007E2CCF">
        <w:rPr>
          <w:rFonts w:ascii="Times New Roman" w:hAnsi="Times New Roman" w:cs="Times New Roman"/>
          <w:sz w:val="24"/>
          <w:szCs w:val="24"/>
        </w:rPr>
        <w:t xml:space="preserve"> </w:t>
      </w:r>
      <w:r w:rsidR="00FE540D">
        <w:rPr>
          <w:rFonts w:ascii="Times New Roman" w:hAnsi="Times New Roman" w:cs="Times New Roman"/>
          <w:sz w:val="24"/>
          <w:szCs w:val="24"/>
        </w:rPr>
        <w:t xml:space="preserve">In 2000, </w:t>
      </w:r>
      <w:proofErr w:type="spellStart"/>
      <w:r w:rsidR="00FE540D" w:rsidRPr="00F9315E">
        <w:rPr>
          <w:rFonts w:ascii="Times New Roman" w:hAnsi="Times New Roman" w:cs="Times New Roman"/>
          <w:sz w:val="24"/>
          <w:szCs w:val="24"/>
        </w:rPr>
        <w:t>Lagbaja</w:t>
      </w:r>
      <w:proofErr w:type="spellEnd"/>
      <w:r w:rsidR="00FE540D">
        <w:rPr>
          <w:rFonts w:ascii="Times New Roman" w:hAnsi="Times New Roman" w:cs="Times New Roman"/>
          <w:sz w:val="24"/>
          <w:szCs w:val="24"/>
        </w:rPr>
        <w:t xml:space="preserve"> sang</w:t>
      </w:r>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Suuru</w:t>
      </w:r>
      <w:proofErr w:type="spellEnd"/>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Lere</w:t>
      </w:r>
      <w:proofErr w:type="spellEnd"/>
      <w:r w:rsidR="00FE540D" w:rsidRPr="00F9315E">
        <w:rPr>
          <w:rFonts w:ascii="Times New Roman" w:hAnsi="Times New Roman" w:cs="Times New Roman"/>
          <w:sz w:val="24"/>
          <w:szCs w:val="24"/>
        </w:rPr>
        <w:t xml:space="preserve">” </w:t>
      </w:r>
      <w:r w:rsidR="00FE540D">
        <w:rPr>
          <w:rFonts w:ascii="Times New Roman" w:hAnsi="Times New Roman" w:cs="Times New Roman"/>
          <w:sz w:val="24"/>
          <w:szCs w:val="24"/>
        </w:rPr>
        <w:t xml:space="preserve">to </w:t>
      </w:r>
      <w:r w:rsidR="00FE540D" w:rsidRPr="00F9315E">
        <w:rPr>
          <w:rFonts w:ascii="Times New Roman" w:hAnsi="Times New Roman" w:cs="Times New Roman"/>
          <w:sz w:val="24"/>
          <w:szCs w:val="24"/>
        </w:rPr>
        <w:t>showcase the promise of democracy as good governance and welfare, not altercation and crisis</w:t>
      </w:r>
      <w:r w:rsidR="00FE540D">
        <w:rPr>
          <w:rFonts w:ascii="Times New Roman" w:hAnsi="Times New Roman" w:cs="Times New Roman"/>
          <w:sz w:val="24"/>
          <w:szCs w:val="24"/>
        </w:rPr>
        <w:t>. R</w:t>
      </w:r>
      <w:r w:rsidR="00FE540D" w:rsidRPr="00F9315E">
        <w:rPr>
          <w:rFonts w:ascii="Times New Roman" w:hAnsi="Times New Roman" w:cs="Times New Roman"/>
          <w:sz w:val="24"/>
          <w:szCs w:val="24"/>
        </w:rPr>
        <w:t>hetorically</w:t>
      </w:r>
      <w:r w:rsidR="00FE540D">
        <w:rPr>
          <w:rFonts w:ascii="Times New Roman" w:hAnsi="Times New Roman" w:cs="Times New Roman"/>
          <w:sz w:val="24"/>
          <w:szCs w:val="24"/>
        </w:rPr>
        <w:t xml:space="preserve">, the singer </w:t>
      </w:r>
      <w:r w:rsidR="00FE540D" w:rsidRPr="00F9315E">
        <w:rPr>
          <w:rFonts w:ascii="Times New Roman" w:hAnsi="Times New Roman" w:cs="Times New Roman"/>
          <w:sz w:val="24"/>
          <w:szCs w:val="24"/>
        </w:rPr>
        <w:t>asked “</w:t>
      </w:r>
      <w:proofErr w:type="spellStart"/>
      <w:r w:rsidR="00FE540D" w:rsidRPr="00F9315E">
        <w:rPr>
          <w:rFonts w:ascii="Times New Roman" w:hAnsi="Times New Roman" w:cs="Times New Roman"/>
          <w:sz w:val="24"/>
          <w:szCs w:val="24"/>
        </w:rPr>
        <w:t>kila</w:t>
      </w:r>
      <w:proofErr w:type="spellEnd"/>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wa</w:t>
      </w:r>
      <w:proofErr w:type="spellEnd"/>
      <w:r w:rsidR="00FE540D" w:rsidRPr="00F9315E">
        <w:rPr>
          <w:rFonts w:ascii="Times New Roman" w:hAnsi="Times New Roman" w:cs="Times New Roman"/>
          <w:sz w:val="24"/>
          <w:szCs w:val="24"/>
        </w:rPr>
        <w:t xml:space="preserve"> se, </w:t>
      </w:r>
      <w:proofErr w:type="spellStart"/>
      <w:r w:rsidR="00FE540D" w:rsidRPr="00F9315E">
        <w:rPr>
          <w:rFonts w:ascii="Times New Roman" w:hAnsi="Times New Roman" w:cs="Times New Roman"/>
          <w:sz w:val="24"/>
          <w:szCs w:val="24"/>
        </w:rPr>
        <w:t>sejo</w:t>
      </w:r>
      <w:proofErr w:type="spellEnd"/>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lawa</w:t>
      </w:r>
      <w:proofErr w:type="spellEnd"/>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faye</w:t>
      </w:r>
      <w:proofErr w:type="spellEnd"/>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gbo</w:t>
      </w:r>
      <w:proofErr w:type="spellEnd"/>
      <w:r w:rsidR="00FE540D" w:rsidRPr="00F9315E">
        <w:rPr>
          <w:rFonts w:ascii="Times New Roman" w:hAnsi="Times New Roman" w:cs="Times New Roman"/>
          <w:sz w:val="24"/>
          <w:szCs w:val="24"/>
        </w:rPr>
        <w:t xml:space="preserve">”? (Are we here for </w:t>
      </w:r>
      <w:r w:rsidR="00FE540D">
        <w:rPr>
          <w:rFonts w:ascii="Times New Roman" w:hAnsi="Times New Roman" w:cs="Times New Roman"/>
          <w:sz w:val="24"/>
          <w:szCs w:val="24"/>
        </w:rPr>
        <w:t>arguments</w:t>
      </w:r>
      <w:r w:rsidR="00FE540D" w:rsidRPr="00F9315E">
        <w:rPr>
          <w:rFonts w:ascii="Times New Roman" w:hAnsi="Times New Roman" w:cs="Times New Roman"/>
          <w:sz w:val="24"/>
          <w:szCs w:val="24"/>
        </w:rPr>
        <w:t>?) and followed up with “</w:t>
      </w:r>
      <w:proofErr w:type="spellStart"/>
      <w:r w:rsidR="00FE540D" w:rsidRPr="00F9315E">
        <w:rPr>
          <w:rFonts w:ascii="Times New Roman" w:hAnsi="Times New Roman" w:cs="Times New Roman"/>
          <w:sz w:val="24"/>
          <w:szCs w:val="24"/>
        </w:rPr>
        <w:t>kila</w:t>
      </w:r>
      <w:proofErr w:type="spellEnd"/>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wa</w:t>
      </w:r>
      <w:proofErr w:type="spellEnd"/>
      <w:r w:rsidR="00FE540D" w:rsidRPr="00F9315E">
        <w:rPr>
          <w:rFonts w:ascii="Times New Roman" w:hAnsi="Times New Roman" w:cs="Times New Roman"/>
          <w:sz w:val="24"/>
          <w:szCs w:val="24"/>
        </w:rPr>
        <w:t xml:space="preserve"> se</w:t>
      </w:r>
      <w:r w:rsidR="00FE540D">
        <w:rPr>
          <w:rFonts w:ascii="Times New Roman" w:hAnsi="Times New Roman" w:cs="Times New Roman"/>
          <w:sz w:val="24"/>
          <w:szCs w:val="24"/>
        </w:rPr>
        <w:t>,</w:t>
      </w:r>
      <w:r w:rsidR="00FE540D" w:rsidRPr="00F9315E">
        <w:rPr>
          <w:rFonts w:ascii="Times New Roman" w:hAnsi="Times New Roman" w:cs="Times New Roman"/>
          <w:sz w:val="24"/>
          <w:szCs w:val="24"/>
        </w:rPr>
        <w:t xml:space="preserve"> se </w:t>
      </w:r>
      <w:proofErr w:type="spellStart"/>
      <w:r w:rsidR="00FE540D" w:rsidRPr="00F9315E">
        <w:rPr>
          <w:rFonts w:ascii="Times New Roman" w:hAnsi="Times New Roman" w:cs="Times New Roman"/>
          <w:sz w:val="24"/>
          <w:szCs w:val="24"/>
        </w:rPr>
        <w:t>baye</w:t>
      </w:r>
      <w:proofErr w:type="spellEnd"/>
      <w:r w:rsidR="00FE540D" w:rsidRPr="00F9315E">
        <w:rPr>
          <w:rFonts w:ascii="Times New Roman" w:hAnsi="Times New Roman" w:cs="Times New Roman"/>
          <w:sz w:val="24"/>
          <w:szCs w:val="24"/>
        </w:rPr>
        <w:t xml:space="preserve"> </w:t>
      </w:r>
      <w:proofErr w:type="spellStart"/>
      <w:r w:rsidR="00FE540D" w:rsidRPr="00F9315E">
        <w:rPr>
          <w:rFonts w:ascii="Times New Roman" w:hAnsi="Times New Roman" w:cs="Times New Roman"/>
          <w:sz w:val="24"/>
          <w:szCs w:val="24"/>
        </w:rPr>
        <w:t>law</w:t>
      </w:r>
      <w:r w:rsidR="00FE540D">
        <w:rPr>
          <w:rFonts w:ascii="Times New Roman" w:hAnsi="Times New Roman" w:cs="Times New Roman"/>
          <w:sz w:val="24"/>
          <w:szCs w:val="24"/>
        </w:rPr>
        <w:t>a</w:t>
      </w:r>
      <w:proofErr w:type="spellEnd"/>
      <w:r w:rsidR="00FE540D" w:rsidRPr="00F9315E">
        <w:rPr>
          <w:rFonts w:ascii="Times New Roman" w:hAnsi="Times New Roman" w:cs="Times New Roman"/>
          <w:sz w:val="24"/>
          <w:szCs w:val="24"/>
        </w:rPr>
        <w:t xml:space="preserve"> je </w:t>
      </w:r>
      <w:proofErr w:type="spellStart"/>
      <w:r w:rsidR="00FE540D" w:rsidRPr="00F9315E">
        <w:rPr>
          <w:rFonts w:ascii="Times New Roman" w:hAnsi="Times New Roman" w:cs="Times New Roman"/>
          <w:sz w:val="24"/>
          <w:szCs w:val="24"/>
        </w:rPr>
        <w:t>nibi</w:t>
      </w:r>
      <w:proofErr w:type="spellEnd"/>
      <w:r w:rsidR="00FE540D" w:rsidRPr="00F9315E">
        <w:rPr>
          <w:rFonts w:ascii="Times New Roman" w:hAnsi="Times New Roman" w:cs="Times New Roman"/>
          <w:sz w:val="24"/>
          <w:szCs w:val="24"/>
        </w:rPr>
        <w:t>” (we are here to enjoy benefits).</w:t>
      </w:r>
    </w:p>
    <w:p w14:paraId="5A83515C" w14:textId="4A162067" w:rsidR="007E2CCF" w:rsidRPr="007E2CCF" w:rsidRDefault="007E2CCF" w:rsidP="00B5465A">
      <w:pPr>
        <w:spacing w:line="480" w:lineRule="auto"/>
        <w:jc w:val="both"/>
        <w:rPr>
          <w:rFonts w:ascii="Times New Roman" w:hAnsi="Times New Roman" w:cs="Times New Roman"/>
          <w:sz w:val="24"/>
          <w:szCs w:val="24"/>
        </w:rPr>
      </w:pPr>
      <w:r w:rsidRPr="007E2CCF">
        <w:rPr>
          <w:rFonts w:ascii="Times New Roman" w:hAnsi="Times New Roman" w:cs="Times New Roman"/>
          <w:sz w:val="24"/>
          <w:szCs w:val="24"/>
        </w:rPr>
        <w:t xml:space="preserve">I ask: where is democracy’s government of the people described by Abraham Lincoln at Gettysburg, Pennsylvania, on November 19, 1863? Truth be told, the people no longer have a say, not to say the way. In all countries, the system throws up any mediocre and thieves with the deepest pocket and smartest propaganda machine. </w:t>
      </w:r>
      <w:r>
        <w:rPr>
          <w:rFonts w:ascii="Times New Roman" w:hAnsi="Times New Roman" w:cs="Times New Roman"/>
          <w:sz w:val="24"/>
          <w:szCs w:val="24"/>
        </w:rPr>
        <w:t>C</w:t>
      </w:r>
      <w:r w:rsidRPr="00F9315E">
        <w:rPr>
          <w:rFonts w:ascii="Times New Roman" w:hAnsi="Times New Roman" w:cs="Times New Roman"/>
          <w:sz w:val="24"/>
          <w:szCs w:val="24"/>
        </w:rPr>
        <w:t>apitalism</w:t>
      </w:r>
      <w:r>
        <w:rPr>
          <w:rFonts w:ascii="Times New Roman" w:hAnsi="Times New Roman" w:cs="Times New Roman"/>
          <w:sz w:val="24"/>
          <w:szCs w:val="24"/>
        </w:rPr>
        <w:t xml:space="preserve">, on its part, </w:t>
      </w:r>
      <w:r w:rsidRPr="00F9315E">
        <w:rPr>
          <w:rFonts w:ascii="Times New Roman" w:hAnsi="Times New Roman" w:cs="Times New Roman"/>
          <w:sz w:val="24"/>
          <w:szCs w:val="24"/>
        </w:rPr>
        <w:t xml:space="preserve">driven by technological advancements, led to increased efficiency, productivity, and profits. </w:t>
      </w:r>
      <w:r w:rsidRPr="007E2CCF">
        <w:rPr>
          <w:rFonts w:ascii="Times New Roman" w:hAnsi="Times New Roman" w:cs="Times New Roman"/>
          <w:sz w:val="24"/>
          <w:szCs w:val="24"/>
        </w:rPr>
        <w:t xml:space="preserve">For </w:t>
      </w:r>
      <w:r>
        <w:rPr>
          <w:rFonts w:ascii="Times New Roman" w:hAnsi="Times New Roman" w:cs="Times New Roman"/>
          <w:sz w:val="24"/>
          <w:szCs w:val="24"/>
        </w:rPr>
        <w:t>me</w:t>
      </w:r>
      <w:r w:rsidRPr="007E2CCF">
        <w:rPr>
          <w:rFonts w:ascii="Times New Roman" w:hAnsi="Times New Roman" w:cs="Times New Roman"/>
          <w:sz w:val="24"/>
          <w:szCs w:val="24"/>
        </w:rPr>
        <w:t>, the system of free market</w:t>
      </w:r>
      <w:r>
        <w:rPr>
          <w:rFonts w:ascii="Times New Roman" w:hAnsi="Times New Roman" w:cs="Times New Roman"/>
          <w:sz w:val="24"/>
          <w:szCs w:val="24"/>
        </w:rPr>
        <w:t xml:space="preserve"> and</w:t>
      </w:r>
      <w:r w:rsidRPr="007E2CCF">
        <w:rPr>
          <w:rFonts w:ascii="Times New Roman" w:hAnsi="Times New Roman" w:cs="Times New Roman"/>
          <w:sz w:val="24"/>
          <w:szCs w:val="24"/>
        </w:rPr>
        <w:t xml:space="preserve"> laissez faire c</w:t>
      </w:r>
      <w:r>
        <w:rPr>
          <w:rFonts w:ascii="Times New Roman" w:hAnsi="Times New Roman" w:cs="Times New Roman"/>
          <w:sz w:val="24"/>
          <w:szCs w:val="24"/>
        </w:rPr>
        <w:t>apitalism</w:t>
      </w:r>
      <w:r w:rsidRPr="007E2CCF">
        <w:rPr>
          <w:rFonts w:ascii="Times New Roman" w:hAnsi="Times New Roman" w:cs="Times New Roman"/>
          <w:sz w:val="24"/>
          <w:szCs w:val="24"/>
        </w:rPr>
        <w:t xml:space="preserve"> that Adam Smith wrote about in the Wealth of Nations in 1776 has vanished. What we have now is a bunch of well-organised corporate autocrats cornering frightening wealth by squeezing the masses dry; </w:t>
      </w:r>
      <w:r w:rsidR="00867DB2">
        <w:rPr>
          <w:rFonts w:ascii="Times New Roman" w:hAnsi="Times New Roman" w:cs="Times New Roman"/>
          <w:sz w:val="24"/>
          <w:szCs w:val="24"/>
        </w:rPr>
        <w:t xml:space="preserve">and </w:t>
      </w:r>
      <w:r w:rsidRPr="007E2CCF">
        <w:rPr>
          <w:rFonts w:ascii="Times New Roman" w:hAnsi="Times New Roman" w:cs="Times New Roman"/>
          <w:sz w:val="24"/>
          <w:szCs w:val="24"/>
        </w:rPr>
        <w:t>some, stealing from their own companies</w:t>
      </w:r>
      <w:r w:rsidR="00897A3F">
        <w:rPr>
          <w:rFonts w:ascii="Times New Roman" w:hAnsi="Times New Roman" w:cs="Times New Roman"/>
          <w:sz w:val="24"/>
          <w:szCs w:val="24"/>
        </w:rPr>
        <w:t xml:space="preserve"> and widening inequalities</w:t>
      </w:r>
      <w:r w:rsidRPr="007E2CCF">
        <w:rPr>
          <w:rFonts w:ascii="Times New Roman" w:hAnsi="Times New Roman" w:cs="Times New Roman"/>
          <w:sz w:val="24"/>
          <w:szCs w:val="24"/>
        </w:rPr>
        <w:t>.</w:t>
      </w:r>
      <w:r>
        <w:rPr>
          <w:rFonts w:ascii="Times New Roman" w:hAnsi="Times New Roman" w:cs="Times New Roman"/>
          <w:sz w:val="24"/>
          <w:szCs w:val="24"/>
        </w:rPr>
        <w:t xml:space="preserve"> </w:t>
      </w:r>
      <w:r w:rsidRPr="007E2CCF">
        <w:rPr>
          <w:rFonts w:ascii="Times New Roman" w:hAnsi="Times New Roman" w:cs="Times New Roman"/>
          <w:sz w:val="24"/>
          <w:szCs w:val="24"/>
        </w:rPr>
        <w:t>Whoever still consider the present human number at 7.9 billion as procreation is selfish and decidedly ignorant. The finite earth resources can no longer cope</w:t>
      </w:r>
      <w:r w:rsidR="004219B5">
        <w:rPr>
          <w:rFonts w:ascii="Times New Roman" w:hAnsi="Times New Roman" w:cs="Times New Roman"/>
          <w:sz w:val="24"/>
          <w:szCs w:val="24"/>
        </w:rPr>
        <w:t xml:space="preserve"> and </w:t>
      </w:r>
      <w:r w:rsidR="004C3F11">
        <w:rPr>
          <w:rFonts w:ascii="Times New Roman" w:hAnsi="Times New Roman" w:cs="Times New Roman"/>
          <w:sz w:val="24"/>
          <w:szCs w:val="24"/>
        </w:rPr>
        <w:t>supplies now fall short of demands</w:t>
      </w:r>
      <w:r w:rsidRPr="007E2CCF">
        <w:rPr>
          <w:rFonts w:ascii="Times New Roman" w:hAnsi="Times New Roman" w:cs="Times New Roman"/>
          <w:sz w:val="24"/>
          <w:szCs w:val="24"/>
        </w:rPr>
        <w:t>. In short, with poor leadership in government, dedicated rogues in business and endless citizens to cater for, there is little wonder why the state will not falter.</w:t>
      </w:r>
    </w:p>
    <w:p w14:paraId="7A2E799C" w14:textId="5F5DE7D0" w:rsidR="00E14B25" w:rsidRPr="00E14B25" w:rsidRDefault="00E14B25" w:rsidP="00B5465A">
      <w:pPr>
        <w:spacing w:line="480" w:lineRule="auto"/>
        <w:jc w:val="both"/>
        <w:rPr>
          <w:rFonts w:ascii="Times New Roman" w:hAnsi="Times New Roman" w:cs="Times New Roman"/>
          <w:b/>
          <w:bCs/>
          <w:i/>
          <w:iCs/>
          <w:sz w:val="24"/>
          <w:szCs w:val="24"/>
        </w:rPr>
      </w:pPr>
      <w:r w:rsidRPr="00E14B25">
        <w:rPr>
          <w:rFonts w:ascii="Times New Roman" w:hAnsi="Times New Roman" w:cs="Times New Roman"/>
          <w:b/>
          <w:bCs/>
          <w:i/>
          <w:iCs/>
          <w:sz w:val="24"/>
          <w:szCs w:val="24"/>
        </w:rPr>
        <w:t>Remote Causes: Industrial Revolution, Colonialism, Imperialism, and Globalisation</w:t>
      </w:r>
    </w:p>
    <w:p w14:paraId="31327E50" w14:textId="3A092555" w:rsidR="00A728A4" w:rsidRPr="00E45F2E" w:rsidRDefault="00A728A4" w:rsidP="00B5465A">
      <w:pPr>
        <w:spacing w:line="480" w:lineRule="auto"/>
        <w:jc w:val="both"/>
        <w:rPr>
          <w:rFonts w:ascii="Times New Roman" w:hAnsi="Times New Roman" w:cs="Times New Roman"/>
          <w:sz w:val="24"/>
          <w:szCs w:val="24"/>
        </w:rPr>
      </w:pPr>
      <w:r w:rsidRPr="00E45F2E">
        <w:rPr>
          <w:rFonts w:ascii="Times New Roman" w:hAnsi="Times New Roman" w:cs="Times New Roman"/>
          <w:sz w:val="24"/>
          <w:szCs w:val="24"/>
        </w:rPr>
        <w:t>The threads of industriali</w:t>
      </w:r>
      <w:r>
        <w:rPr>
          <w:rFonts w:ascii="Times New Roman" w:hAnsi="Times New Roman" w:cs="Times New Roman"/>
          <w:sz w:val="24"/>
          <w:szCs w:val="24"/>
        </w:rPr>
        <w:t>s</w:t>
      </w:r>
      <w:r w:rsidRPr="00E45F2E">
        <w:rPr>
          <w:rFonts w:ascii="Times New Roman" w:hAnsi="Times New Roman" w:cs="Times New Roman"/>
          <w:sz w:val="24"/>
          <w:szCs w:val="24"/>
        </w:rPr>
        <w:t xml:space="preserve">ation, colonialism, imperialism, and </w:t>
      </w:r>
      <w:r>
        <w:rPr>
          <w:rFonts w:ascii="Times New Roman" w:hAnsi="Times New Roman" w:cs="Times New Roman"/>
          <w:sz w:val="24"/>
          <w:szCs w:val="24"/>
        </w:rPr>
        <w:t>globalis</w:t>
      </w:r>
      <w:r w:rsidRPr="00E45F2E">
        <w:rPr>
          <w:rFonts w:ascii="Times New Roman" w:hAnsi="Times New Roman" w:cs="Times New Roman"/>
          <w:sz w:val="24"/>
          <w:szCs w:val="24"/>
        </w:rPr>
        <w:t xml:space="preserve">ation are intricately woven, forming a complex tapestry that has contributed significantly to state faltering. The Industrial Revolution marked the beginning of this trajectory, as European powers exploited resources and </w:t>
      </w:r>
      <w:r>
        <w:rPr>
          <w:rFonts w:ascii="Times New Roman" w:hAnsi="Times New Roman" w:cs="Times New Roman"/>
          <w:sz w:val="24"/>
          <w:szCs w:val="24"/>
        </w:rPr>
        <w:t>labour</w:t>
      </w:r>
      <w:r w:rsidRPr="00E45F2E">
        <w:rPr>
          <w:rFonts w:ascii="Times New Roman" w:hAnsi="Times New Roman" w:cs="Times New Roman"/>
          <w:sz w:val="24"/>
          <w:szCs w:val="24"/>
        </w:rPr>
        <w:t xml:space="preserve"> from </w:t>
      </w:r>
      <w:r w:rsidR="000D4BA9">
        <w:rPr>
          <w:rFonts w:ascii="Times New Roman" w:hAnsi="Times New Roman" w:cs="Times New Roman"/>
          <w:sz w:val="24"/>
          <w:szCs w:val="24"/>
        </w:rPr>
        <w:t>colonis</w:t>
      </w:r>
      <w:r w:rsidRPr="00E45F2E">
        <w:rPr>
          <w:rFonts w:ascii="Times New Roman" w:hAnsi="Times New Roman" w:cs="Times New Roman"/>
          <w:sz w:val="24"/>
          <w:szCs w:val="24"/>
        </w:rPr>
        <w:t>ed territories to fuel their economic growth. Colonialism and imperialism subsequently perpetuated unequal relationships, imposing Western systems of governance, economy, and culture on subjugated nations.</w:t>
      </w:r>
    </w:p>
    <w:p w14:paraId="79248D3D" w14:textId="76CFAC85" w:rsidR="00A728A4" w:rsidRDefault="00A728A4" w:rsidP="00B5465A">
      <w:pPr>
        <w:spacing w:line="480" w:lineRule="auto"/>
        <w:jc w:val="both"/>
        <w:rPr>
          <w:rFonts w:ascii="Times New Roman" w:hAnsi="Times New Roman" w:cs="Times New Roman"/>
          <w:sz w:val="24"/>
          <w:szCs w:val="24"/>
        </w:rPr>
      </w:pPr>
      <w:r w:rsidRPr="00E45F2E">
        <w:rPr>
          <w:rFonts w:ascii="Times New Roman" w:hAnsi="Times New Roman" w:cs="Times New Roman"/>
          <w:sz w:val="24"/>
          <w:szCs w:val="24"/>
        </w:rPr>
        <w:t xml:space="preserve">The cumulative impact of these historical forces has weakened state capacity, fostered corruption, and exacerbated inequality. Post-colonial states, in particular, struggle with institutional fragility, as colonial powers often deliberately undermined indigenous governance structures. </w:t>
      </w:r>
      <w:r>
        <w:rPr>
          <w:rFonts w:ascii="Times New Roman" w:hAnsi="Times New Roman" w:cs="Times New Roman"/>
          <w:sz w:val="24"/>
          <w:szCs w:val="24"/>
        </w:rPr>
        <w:t>Globalis</w:t>
      </w:r>
      <w:r w:rsidRPr="00E45F2E">
        <w:rPr>
          <w:rFonts w:ascii="Times New Roman" w:hAnsi="Times New Roman" w:cs="Times New Roman"/>
          <w:sz w:val="24"/>
          <w:szCs w:val="24"/>
        </w:rPr>
        <w:t>ation's pressures have further eroded state control over economic policy, leading to vulnerability to external shocks and dependence on foreign aid. Meanwhile, imperialistic tendencies continue to manifest in modern forms</w:t>
      </w:r>
      <w:r w:rsidR="00BA3CB3">
        <w:rPr>
          <w:rFonts w:ascii="Times New Roman" w:hAnsi="Times New Roman" w:cs="Times New Roman"/>
          <w:sz w:val="24"/>
          <w:szCs w:val="24"/>
        </w:rPr>
        <w:t xml:space="preserve"> as </w:t>
      </w:r>
      <w:r w:rsidRPr="00E45F2E">
        <w:rPr>
          <w:rFonts w:ascii="Times New Roman" w:hAnsi="Times New Roman" w:cs="Times New Roman"/>
          <w:sz w:val="24"/>
          <w:szCs w:val="24"/>
        </w:rPr>
        <w:t>powerful nations and corporations exploit resources and markets in weaker states. The consequences include compromised state legitimacy, social unrest, and, ultimately, state faltering</w:t>
      </w:r>
      <w:r w:rsidR="005B7AA1">
        <w:rPr>
          <w:rFonts w:ascii="Times New Roman" w:hAnsi="Times New Roman" w:cs="Times New Roman"/>
          <w:sz w:val="24"/>
          <w:szCs w:val="24"/>
        </w:rPr>
        <w:t>.</w:t>
      </w:r>
    </w:p>
    <w:p w14:paraId="2AEB8170" w14:textId="77777777" w:rsidR="00757C36" w:rsidRPr="00F9315E" w:rsidRDefault="00757C36" w:rsidP="00B5465A">
      <w:pPr>
        <w:spacing w:line="480" w:lineRule="auto"/>
        <w:jc w:val="both"/>
        <w:rPr>
          <w:rFonts w:ascii="Times New Roman" w:hAnsi="Times New Roman" w:cs="Times New Roman"/>
          <w:b/>
          <w:bCs/>
          <w:sz w:val="24"/>
          <w:szCs w:val="24"/>
        </w:rPr>
      </w:pPr>
      <w:r w:rsidRPr="00F9315E">
        <w:rPr>
          <w:rFonts w:ascii="Times New Roman" w:hAnsi="Times New Roman" w:cs="Times New Roman"/>
          <w:b/>
          <w:bCs/>
          <w:sz w:val="24"/>
          <w:szCs w:val="24"/>
        </w:rPr>
        <w:t>State faltering in Africa: From State-Making to State Capture</w:t>
      </w:r>
    </w:p>
    <w:p w14:paraId="4D38044C" w14:textId="181A626E" w:rsidR="00757C36" w:rsidRPr="00757C36" w:rsidRDefault="00757C36" w:rsidP="00B5465A">
      <w:pPr>
        <w:spacing w:line="480" w:lineRule="auto"/>
        <w:jc w:val="both"/>
        <w:rPr>
          <w:rFonts w:ascii="Times New Roman" w:hAnsi="Times New Roman" w:cs="Times New Roman"/>
          <w:sz w:val="24"/>
          <w:szCs w:val="24"/>
        </w:rPr>
      </w:pPr>
      <w:r w:rsidRPr="00757C36">
        <w:rPr>
          <w:rFonts w:ascii="Times New Roman" w:hAnsi="Times New Roman" w:cs="Times New Roman"/>
          <w:sz w:val="24"/>
          <w:szCs w:val="24"/>
        </w:rPr>
        <w:t xml:space="preserve">Africa's post-colonial journey has been marked by a troubling trajectory from state-making to state capture. At independence, African nations embarked on state-building </w:t>
      </w:r>
      <w:r w:rsidR="00641B3F" w:rsidRPr="00757C36">
        <w:rPr>
          <w:rFonts w:ascii="Times New Roman" w:hAnsi="Times New Roman" w:cs="Times New Roman"/>
          <w:sz w:val="24"/>
          <w:szCs w:val="24"/>
        </w:rPr>
        <w:t>endeavours</w:t>
      </w:r>
      <w:r w:rsidRPr="00757C36">
        <w:rPr>
          <w:rFonts w:ascii="Times New Roman" w:hAnsi="Times New Roman" w:cs="Times New Roman"/>
          <w:sz w:val="24"/>
          <w:szCs w:val="24"/>
        </w:rPr>
        <w:t xml:space="preserve">, seeking to establish robust institutions, promote economic development, and foster social cohesion. However, this process was soon derailed by internal and external pressures. Weak institutional foundations, coupled with Cold War-era geopolitics, enabled authoritarian leaders to consolidate power and exploit state resources for personal gain. As a result, many African states succumbed to neopatrimonialism, </w:t>
      </w:r>
      <w:r w:rsidR="00143B70">
        <w:rPr>
          <w:rFonts w:ascii="Times New Roman" w:hAnsi="Times New Roman" w:cs="Times New Roman"/>
          <w:sz w:val="24"/>
          <w:szCs w:val="24"/>
        </w:rPr>
        <w:t>characteris</w:t>
      </w:r>
      <w:r w:rsidRPr="00757C36">
        <w:rPr>
          <w:rFonts w:ascii="Times New Roman" w:hAnsi="Times New Roman" w:cs="Times New Roman"/>
          <w:sz w:val="24"/>
          <w:szCs w:val="24"/>
        </w:rPr>
        <w:t xml:space="preserve">ed by corrupt networks, patronage politics, and crony capitalism. </w:t>
      </w:r>
    </w:p>
    <w:p w14:paraId="7EE4492D" w14:textId="473ED008" w:rsidR="00E14B25" w:rsidRDefault="00757C36" w:rsidP="00B5465A">
      <w:pPr>
        <w:spacing w:line="480" w:lineRule="auto"/>
        <w:jc w:val="both"/>
        <w:rPr>
          <w:rFonts w:ascii="Times New Roman" w:hAnsi="Times New Roman" w:cs="Times New Roman"/>
          <w:sz w:val="24"/>
          <w:szCs w:val="24"/>
        </w:rPr>
      </w:pPr>
      <w:r w:rsidRPr="00757C36">
        <w:rPr>
          <w:rFonts w:ascii="Times New Roman" w:hAnsi="Times New Roman" w:cs="Times New Roman"/>
          <w:sz w:val="24"/>
          <w:szCs w:val="24"/>
        </w:rPr>
        <w:t xml:space="preserve">Today, state capture by elite interests has become a defining feature of many African states. Powerful politicians, businessmen, and foreign actors have infiltrated and manipulated state institutions, bending policies to serve their private interests. This phenomenon perpetuates inequality, entrenches poverty, and fuels social unrest. External actors, including multinational corporations and foreign governments, often collude with local elites, exacerbating the problem. </w:t>
      </w:r>
      <w:r w:rsidR="00594C2F">
        <w:rPr>
          <w:rFonts w:ascii="Times New Roman" w:hAnsi="Times New Roman" w:cs="Times New Roman"/>
          <w:sz w:val="24"/>
          <w:szCs w:val="24"/>
        </w:rPr>
        <w:t xml:space="preserve">For </w:t>
      </w:r>
      <w:r w:rsidR="00594C2F" w:rsidRPr="00594C2F">
        <w:rPr>
          <w:rFonts w:ascii="Times New Roman" w:hAnsi="Times New Roman" w:cs="Times New Roman"/>
          <w:sz w:val="24"/>
          <w:szCs w:val="24"/>
        </w:rPr>
        <w:t>Nigeria</w:t>
      </w:r>
      <w:r w:rsidR="00594C2F">
        <w:rPr>
          <w:rFonts w:ascii="Times New Roman" w:hAnsi="Times New Roman" w:cs="Times New Roman"/>
          <w:sz w:val="24"/>
          <w:szCs w:val="24"/>
        </w:rPr>
        <w:t xml:space="preserve">, </w:t>
      </w:r>
      <w:r w:rsidR="00B23840">
        <w:rPr>
          <w:rFonts w:ascii="Times New Roman" w:hAnsi="Times New Roman" w:cs="Times New Roman"/>
          <w:sz w:val="24"/>
          <w:szCs w:val="24"/>
        </w:rPr>
        <w:t xml:space="preserve">the </w:t>
      </w:r>
      <w:r w:rsidR="00594C2F" w:rsidRPr="00594C2F">
        <w:rPr>
          <w:rFonts w:ascii="Times New Roman" w:hAnsi="Times New Roman" w:cs="Times New Roman"/>
          <w:sz w:val="24"/>
          <w:szCs w:val="24"/>
        </w:rPr>
        <w:t>post-colonial journey exemplifies Africa's tragic trajectory from state-making to state capture, as a promising nation-building project succumbed to entrenched corruption, nepotism, and elite manipulation, transforming the state into a conduit for personal enrichment and power consolidation, leaving citizens disenfranchised and institutions crippled.</w:t>
      </w:r>
    </w:p>
    <w:p w14:paraId="7EA00518" w14:textId="62C07E64" w:rsidR="00875F49" w:rsidRDefault="006C1C0D" w:rsidP="00B5465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Wh</w:t>
      </w:r>
      <w:r w:rsidR="00E62667">
        <w:rPr>
          <w:rFonts w:ascii="Times New Roman" w:hAnsi="Times New Roman" w:cs="Times New Roman"/>
          <w:b/>
          <w:bCs/>
          <w:sz w:val="24"/>
          <w:szCs w:val="24"/>
        </w:rPr>
        <w:t>ither</w:t>
      </w:r>
      <w:r>
        <w:rPr>
          <w:rFonts w:ascii="Times New Roman" w:hAnsi="Times New Roman" w:cs="Times New Roman"/>
          <w:b/>
          <w:bCs/>
          <w:sz w:val="24"/>
          <w:szCs w:val="24"/>
        </w:rPr>
        <w:t xml:space="preserve"> Public Policy?</w:t>
      </w:r>
    </w:p>
    <w:p w14:paraId="3E84AEC7" w14:textId="63D34060" w:rsidR="006C1C0D" w:rsidRPr="00F9315E" w:rsidRDefault="006C1C0D"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To all intent and purposes</w:t>
      </w:r>
      <w:r w:rsidRPr="00F9315E">
        <w:rPr>
          <w:rFonts w:ascii="Times New Roman" w:hAnsi="Times New Roman" w:cs="Times New Roman"/>
          <w:sz w:val="24"/>
          <w:szCs w:val="24"/>
        </w:rPr>
        <w:t>, public policy refers to the actions, decisions, and positions taken by government entities, guided by existing laws and regulations. It outlines government's intentions, goals, and objectives, shaping the allocation of resources, services, and benefits to citizens</w:t>
      </w:r>
      <w:r w:rsidR="005010BD">
        <w:rPr>
          <w:rFonts w:ascii="Times New Roman" w:hAnsi="Times New Roman" w:cs="Times New Roman"/>
          <w:sz w:val="24"/>
          <w:szCs w:val="24"/>
        </w:rPr>
        <w:t>.</w:t>
      </w:r>
      <w:r w:rsidR="00BA3CB3">
        <w:rPr>
          <w:rFonts w:ascii="Times New Roman" w:hAnsi="Times New Roman" w:cs="Times New Roman"/>
          <w:sz w:val="24"/>
          <w:szCs w:val="24"/>
        </w:rPr>
        <w:t xml:space="preserve"> Public policy comes with many characteristics. I shall mention a few here.</w:t>
      </w:r>
    </w:p>
    <w:p w14:paraId="7AAB38C4" w14:textId="77777777" w:rsidR="00AA7C59" w:rsidRDefault="006C1C0D" w:rsidP="00B5465A">
      <w:pPr>
        <w:spacing w:after="100" w:afterAutospacing="1" w:line="480" w:lineRule="auto"/>
        <w:jc w:val="both"/>
        <w:rPr>
          <w:rFonts w:ascii="Times New Roman" w:hAnsi="Times New Roman" w:cs="Times New Roman"/>
          <w:sz w:val="24"/>
          <w:szCs w:val="24"/>
        </w:rPr>
      </w:pPr>
      <w:r w:rsidRPr="00F9315E">
        <w:rPr>
          <w:rFonts w:ascii="Times New Roman" w:hAnsi="Times New Roman" w:cs="Times New Roman"/>
          <w:sz w:val="24"/>
          <w:szCs w:val="24"/>
        </w:rPr>
        <w:t>Public policy follows the law. It is not a replacement or substitute to law; rather, it emanates from the law. By following the law, public policy ensures that government actions are legitimate, accountable, transparent, fair, and just.</w:t>
      </w:r>
    </w:p>
    <w:p w14:paraId="40D8EEDC" w14:textId="4DF26B83" w:rsidR="006C1C0D" w:rsidRPr="00F9315E" w:rsidRDefault="006C1C0D" w:rsidP="00B5465A">
      <w:pPr>
        <w:spacing w:after="100" w:afterAutospacing="1"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Public policy is law in motion. Public policy serves as the dynamic manifestation of law, transforming legislative frameworks into tangible actions that impact citizens' lives. </w:t>
      </w:r>
      <w:r w:rsidR="0028354E">
        <w:rPr>
          <w:rFonts w:ascii="Times New Roman" w:hAnsi="Times New Roman" w:cs="Times New Roman"/>
          <w:sz w:val="24"/>
          <w:szCs w:val="24"/>
        </w:rPr>
        <w:t>It</w:t>
      </w:r>
      <w:r w:rsidR="0028354E" w:rsidRPr="00F9315E">
        <w:rPr>
          <w:rFonts w:ascii="Times New Roman" w:hAnsi="Times New Roman" w:cs="Times New Roman"/>
          <w:sz w:val="24"/>
          <w:szCs w:val="24"/>
        </w:rPr>
        <w:t xml:space="preserve"> bridges the lacuna and prevents the excesses of the law. </w:t>
      </w:r>
      <w:r w:rsidR="0028354E">
        <w:rPr>
          <w:rFonts w:ascii="Times New Roman" w:hAnsi="Times New Roman" w:cs="Times New Roman"/>
          <w:sz w:val="24"/>
          <w:szCs w:val="24"/>
        </w:rPr>
        <w:t>It</w:t>
      </w:r>
      <w:r w:rsidR="0028354E" w:rsidRPr="00F9315E">
        <w:rPr>
          <w:rFonts w:ascii="Times New Roman" w:hAnsi="Times New Roman" w:cs="Times New Roman"/>
          <w:sz w:val="24"/>
          <w:szCs w:val="24"/>
        </w:rPr>
        <w:t xml:space="preserve"> serves as a vital link between the letter</w:t>
      </w:r>
      <w:r w:rsidR="0028354E">
        <w:rPr>
          <w:rFonts w:ascii="Times New Roman" w:hAnsi="Times New Roman" w:cs="Times New Roman"/>
          <w:sz w:val="24"/>
          <w:szCs w:val="24"/>
        </w:rPr>
        <w:t>s</w:t>
      </w:r>
      <w:r w:rsidR="0028354E" w:rsidRPr="00F9315E">
        <w:rPr>
          <w:rFonts w:ascii="Times New Roman" w:hAnsi="Times New Roman" w:cs="Times New Roman"/>
          <w:sz w:val="24"/>
          <w:szCs w:val="24"/>
        </w:rPr>
        <w:t xml:space="preserve"> of the law and the nuanced realities of societal needs</w:t>
      </w:r>
      <w:r w:rsidR="009D7DE8">
        <w:rPr>
          <w:rFonts w:ascii="Times New Roman" w:hAnsi="Times New Roman" w:cs="Times New Roman"/>
          <w:sz w:val="24"/>
          <w:szCs w:val="24"/>
        </w:rPr>
        <w:t>.</w:t>
      </w:r>
    </w:p>
    <w:p w14:paraId="76AA33C4" w14:textId="0566F611" w:rsidR="00B202A7" w:rsidRDefault="006C1C0D"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Finally, public policy</w:t>
      </w:r>
      <w:r w:rsidR="005D4274">
        <w:rPr>
          <w:rFonts w:ascii="Times New Roman" w:hAnsi="Times New Roman" w:cs="Times New Roman"/>
          <w:sz w:val="24"/>
          <w:szCs w:val="24"/>
        </w:rPr>
        <w:t xml:space="preserve"> is soft and subtle as it</w:t>
      </w:r>
      <w:r w:rsidRPr="00F9315E">
        <w:rPr>
          <w:rFonts w:ascii="Times New Roman" w:hAnsi="Times New Roman" w:cs="Times New Roman"/>
          <w:sz w:val="24"/>
          <w:szCs w:val="24"/>
        </w:rPr>
        <w:t xml:space="preserve"> </w:t>
      </w:r>
      <w:r w:rsidR="00A152C4">
        <w:rPr>
          <w:rFonts w:ascii="Times New Roman" w:hAnsi="Times New Roman" w:cs="Times New Roman"/>
          <w:sz w:val="24"/>
          <w:szCs w:val="24"/>
        </w:rPr>
        <w:t xml:space="preserve">injects morality </w:t>
      </w:r>
      <w:r w:rsidR="00904B7A">
        <w:rPr>
          <w:rFonts w:ascii="Times New Roman" w:hAnsi="Times New Roman" w:cs="Times New Roman"/>
          <w:sz w:val="24"/>
          <w:szCs w:val="24"/>
        </w:rPr>
        <w:t>into the society</w:t>
      </w:r>
      <w:r w:rsidR="00DF1214">
        <w:rPr>
          <w:rFonts w:ascii="Times New Roman" w:hAnsi="Times New Roman" w:cs="Times New Roman"/>
          <w:sz w:val="24"/>
          <w:szCs w:val="24"/>
        </w:rPr>
        <w:t xml:space="preserve"> and harvest</w:t>
      </w:r>
      <w:r w:rsidR="009D7DE8">
        <w:rPr>
          <w:rFonts w:ascii="Times New Roman" w:hAnsi="Times New Roman" w:cs="Times New Roman"/>
          <w:sz w:val="24"/>
          <w:szCs w:val="24"/>
        </w:rPr>
        <w:t>s</w:t>
      </w:r>
      <w:r w:rsidR="007D6717">
        <w:rPr>
          <w:rFonts w:ascii="Times New Roman" w:hAnsi="Times New Roman" w:cs="Times New Roman"/>
          <w:sz w:val="24"/>
          <w:szCs w:val="24"/>
        </w:rPr>
        <w:t xml:space="preserve"> raw talents of individuals to </w:t>
      </w:r>
      <w:r w:rsidR="0008045F">
        <w:rPr>
          <w:rFonts w:ascii="Times New Roman" w:hAnsi="Times New Roman" w:cs="Times New Roman"/>
          <w:sz w:val="24"/>
          <w:szCs w:val="24"/>
        </w:rPr>
        <w:t xml:space="preserve">get things done </w:t>
      </w:r>
      <w:r w:rsidR="00904B7A">
        <w:rPr>
          <w:rFonts w:ascii="Times New Roman" w:hAnsi="Times New Roman" w:cs="Times New Roman"/>
          <w:sz w:val="24"/>
          <w:szCs w:val="24"/>
        </w:rPr>
        <w:t>in ways that the law may</w:t>
      </w:r>
      <w:r w:rsidR="00DF1214">
        <w:rPr>
          <w:rFonts w:ascii="Times New Roman" w:hAnsi="Times New Roman" w:cs="Times New Roman"/>
          <w:sz w:val="24"/>
          <w:szCs w:val="24"/>
        </w:rPr>
        <w:t xml:space="preserve"> not. In </w:t>
      </w:r>
      <w:r w:rsidR="00BA3CB3">
        <w:rPr>
          <w:rFonts w:ascii="Times New Roman" w:hAnsi="Times New Roman" w:cs="Times New Roman"/>
          <w:sz w:val="24"/>
          <w:szCs w:val="24"/>
        </w:rPr>
        <w:t xml:space="preserve">Nigeria, </w:t>
      </w:r>
      <w:r w:rsidR="00DF1214">
        <w:rPr>
          <w:rFonts w:ascii="Times New Roman" w:hAnsi="Times New Roman" w:cs="Times New Roman"/>
          <w:sz w:val="24"/>
          <w:szCs w:val="24"/>
        </w:rPr>
        <w:t xml:space="preserve">the </w:t>
      </w:r>
      <w:r w:rsidR="00BA3CB3">
        <w:rPr>
          <w:rFonts w:ascii="Times New Roman" w:hAnsi="Times New Roman" w:cs="Times New Roman"/>
          <w:sz w:val="24"/>
          <w:szCs w:val="24"/>
        </w:rPr>
        <w:t xml:space="preserve">government of </w:t>
      </w:r>
      <w:r w:rsidR="00DF1214">
        <w:rPr>
          <w:rFonts w:ascii="Times New Roman" w:hAnsi="Times New Roman" w:cs="Times New Roman"/>
          <w:sz w:val="24"/>
          <w:szCs w:val="24"/>
        </w:rPr>
        <w:t>former Oyo State</w:t>
      </w:r>
      <w:r w:rsidR="00BA3CB3">
        <w:rPr>
          <w:rFonts w:ascii="Times New Roman" w:hAnsi="Times New Roman" w:cs="Times New Roman"/>
          <w:sz w:val="24"/>
          <w:szCs w:val="24"/>
        </w:rPr>
        <w:t xml:space="preserve"> </w:t>
      </w:r>
      <w:r w:rsidR="003E4CCF">
        <w:rPr>
          <w:rFonts w:ascii="Times New Roman" w:hAnsi="Times New Roman" w:cs="Times New Roman"/>
          <w:sz w:val="24"/>
          <w:szCs w:val="24"/>
        </w:rPr>
        <w:t>enlisted a number of brilliant personalities</w:t>
      </w:r>
      <w:r w:rsidR="009E2066">
        <w:rPr>
          <w:rFonts w:ascii="Times New Roman" w:hAnsi="Times New Roman" w:cs="Times New Roman"/>
          <w:sz w:val="24"/>
          <w:szCs w:val="24"/>
        </w:rPr>
        <w:t xml:space="preserve"> to champion </w:t>
      </w:r>
      <w:r w:rsidR="0007513B">
        <w:rPr>
          <w:rFonts w:ascii="Times New Roman" w:hAnsi="Times New Roman" w:cs="Times New Roman"/>
          <w:sz w:val="24"/>
          <w:szCs w:val="24"/>
        </w:rPr>
        <w:t>p</w:t>
      </w:r>
      <w:r w:rsidR="00372246">
        <w:rPr>
          <w:rFonts w:ascii="Times New Roman" w:hAnsi="Times New Roman" w:cs="Times New Roman"/>
          <w:sz w:val="24"/>
          <w:szCs w:val="24"/>
        </w:rPr>
        <w:t>ublic policies</w:t>
      </w:r>
      <w:r w:rsidR="000574FE">
        <w:rPr>
          <w:rFonts w:ascii="Times New Roman" w:hAnsi="Times New Roman" w:cs="Times New Roman"/>
          <w:sz w:val="24"/>
          <w:szCs w:val="24"/>
        </w:rPr>
        <w:t xml:space="preserve">. Baba </w:t>
      </w:r>
      <w:proofErr w:type="spellStart"/>
      <w:r w:rsidR="000574FE">
        <w:rPr>
          <w:rFonts w:ascii="Times New Roman" w:hAnsi="Times New Roman" w:cs="Times New Roman"/>
          <w:sz w:val="24"/>
          <w:szCs w:val="24"/>
        </w:rPr>
        <w:t>Yemi</w:t>
      </w:r>
      <w:proofErr w:type="spellEnd"/>
      <w:r w:rsidR="000574FE">
        <w:rPr>
          <w:rFonts w:ascii="Times New Roman" w:hAnsi="Times New Roman" w:cs="Times New Roman"/>
          <w:sz w:val="24"/>
          <w:szCs w:val="24"/>
        </w:rPr>
        <w:t xml:space="preserve"> </w:t>
      </w:r>
      <w:proofErr w:type="spellStart"/>
      <w:r w:rsidR="000574FE">
        <w:rPr>
          <w:rFonts w:ascii="Times New Roman" w:hAnsi="Times New Roman" w:cs="Times New Roman"/>
          <w:sz w:val="24"/>
          <w:szCs w:val="24"/>
        </w:rPr>
        <w:t>Elebuibon</w:t>
      </w:r>
      <w:proofErr w:type="spellEnd"/>
      <w:r w:rsidR="00FA7E9D">
        <w:rPr>
          <w:rFonts w:ascii="Times New Roman" w:hAnsi="Times New Roman" w:cs="Times New Roman"/>
          <w:sz w:val="24"/>
          <w:szCs w:val="24"/>
        </w:rPr>
        <w:t xml:space="preserve"> led the campaign for </w:t>
      </w:r>
      <w:r w:rsidR="00DA2DEE">
        <w:rPr>
          <w:rFonts w:ascii="Times New Roman" w:hAnsi="Times New Roman" w:cs="Times New Roman"/>
          <w:sz w:val="24"/>
          <w:szCs w:val="24"/>
        </w:rPr>
        <w:t>quality education</w:t>
      </w:r>
      <w:r w:rsidR="00024C50">
        <w:rPr>
          <w:rFonts w:ascii="Times New Roman" w:hAnsi="Times New Roman" w:cs="Times New Roman"/>
          <w:sz w:val="24"/>
          <w:szCs w:val="24"/>
        </w:rPr>
        <w:t xml:space="preserve"> with a popular jingle</w:t>
      </w:r>
      <w:r w:rsidR="0077054C">
        <w:rPr>
          <w:rFonts w:ascii="Times New Roman" w:hAnsi="Times New Roman" w:cs="Times New Roman"/>
          <w:sz w:val="24"/>
          <w:szCs w:val="24"/>
        </w:rPr>
        <w:t xml:space="preserve"> addressed to educationists, thus</w:t>
      </w:r>
      <w:r w:rsidR="00024C50">
        <w:rPr>
          <w:rFonts w:ascii="Times New Roman" w:hAnsi="Times New Roman" w:cs="Times New Roman"/>
          <w:sz w:val="24"/>
          <w:szCs w:val="24"/>
        </w:rPr>
        <w:t>:</w:t>
      </w:r>
    </w:p>
    <w:p w14:paraId="6084D135" w14:textId="64E6B6A7" w:rsidR="00024C50" w:rsidRDefault="00024C50" w:rsidP="00B5465A">
      <w:pPr>
        <w:spacing w:line="480" w:lineRule="auto"/>
        <w:jc w:val="both"/>
        <w:rPr>
          <w:rFonts w:ascii="Times New Roman" w:hAnsi="Times New Roman" w:cs="Times New Roman"/>
          <w:sz w:val="24"/>
          <w:szCs w:val="24"/>
        </w:rPr>
      </w:pPr>
      <w:proofErr w:type="spellStart"/>
      <w:r w:rsidRPr="00310738">
        <w:rPr>
          <w:rFonts w:ascii="Times New Roman" w:hAnsi="Times New Roman" w:cs="Times New Roman"/>
          <w:i/>
          <w:iCs/>
          <w:sz w:val="24"/>
          <w:szCs w:val="24"/>
        </w:rPr>
        <w:t>Asiri</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ikoko</w:t>
      </w:r>
      <w:proofErr w:type="spellEnd"/>
      <w:r w:rsidRPr="00310738">
        <w:rPr>
          <w:rFonts w:ascii="Times New Roman" w:hAnsi="Times New Roman" w:cs="Times New Roman"/>
          <w:i/>
          <w:iCs/>
          <w:sz w:val="24"/>
          <w:szCs w:val="24"/>
        </w:rPr>
        <w:t xml:space="preserve"> o ye </w:t>
      </w:r>
      <w:proofErr w:type="spellStart"/>
      <w:r w:rsidRPr="00310738">
        <w:rPr>
          <w:rFonts w:ascii="Times New Roman" w:hAnsi="Times New Roman" w:cs="Times New Roman"/>
          <w:i/>
          <w:iCs/>
          <w:sz w:val="24"/>
          <w:szCs w:val="24"/>
        </w:rPr>
        <w:t>ko</w:t>
      </w:r>
      <w:proofErr w:type="spellEnd"/>
      <w:r w:rsidR="007B2165" w:rsidRPr="00310738">
        <w:rPr>
          <w:rFonts w:ascii="Times New Roman" w:hAnsi="Times New Roman" w:cs="Times New Roman"/>
          <w:i/>
          <w:iCs/>
          <w:sz w:val="24"/>
          <w:szCs w:val="24"/>
        </w:rPr>
        <w:t xml:space="preserve"> </w:t>
      </w:r>
      <w:proofErr w:type="spellStart"/>
      <w:r w:rsidR="007B2165" w:rsidRPr="00310738">
        <w:rPr>
          <w:rFonts w:ascii="Times New Roman" w:hAnsi="Times New Roman" w:cs="Times New Roman"/>
          <w:i/>
          <w:iCs/>
          <w:sz w:val="24"/>
          <w:szCs w:val="24"/>
        </w:rPr>
        <w:t>toju</w:t>
      </w:r>
      <w:proofErr w:type="spellEnd"/>
      <w:r w:rsidR="007B2165" w:rsidRPr="00310738">
        <w:rPr>
          <w:rFonts w:ascii="Times New Roman" w:hAnsi="Times New Roman" w:cs="Times New Roman"/>
          <w:i/>
          <w:iCs/>
          <w:sz w:val="24"/>
          <w:szCs w:val="24"/>
        </w:rPr>
        <w:t xml:space="preserve"> </w:t>
      </w:r>
      <w:proofErr w:type="spellStart"/>
      <w:r w:rsidR="007B2165" w:rsidRPr="00310738">
        <w:rPr>
          <w:rFonts w:ascii="Times New Roman" w:hAnsi="Times New Roman" w:cs="Times New Roman"/>
          <w:i/>
          <w:iCs/>
          <w:sz w:val="24"/>
          <w:szCs w:val="24"/>
        </w:rPr>
        <w:t>aja</w:t>
      </w:r>
      <w:proofErr w:type="spellEnd"/>
      <w:r w:rsidR="007B2165" w:rsidRPr="00310738">
        <w:rPr>
          <w:rFonts w:ascii="Times New Roman" w:hAnsi="Times New Roman" w:cs="Times New Roman"/>
          <w:i/>
          <w:iCs/>
          <w:sz w:val="24"/>
          <w:szCs w:val="24"/>
        </w:rPr>
        <w:t xml:space="preserve"> </w:t>
      </w:r>
      <w:proofErr w:type="spellStart"/>
      <w:r w:rsidR="007B2165" w:rsidRPr="00310738">
        <w:rPr>
          <w:rFonts w:ascii="Times New Roman" w:hAnsi="Times New Roman" w:cs="Times New Roman"/>
          <w:i/>
          <w:iCs/>
          <w:sz w:val="24"/>
          <w:szCs w:val="24"/>
        </w:rPr>
        <w:t>tu</w:t>
      </w:r>
      <w:proofErr w:type="spellEnd"/>
      <w:r w:rsidR="007B2165" w:rsidRPr="00310738">
        <w:rPr>
          <w:rFonts w:ascii="Times New Roman" w:hAnsi="Times New Roman" w:cs="Times New Roman"/>
          <w:i/>
          <w:iCs/>
          <w:sz w:val="24"/>
          <w:szCs w:val="24"/>
        </w:rPr>
        <w:t xml:space="preserve"> (</w:t>
      </w:r>
      <w:proofErr w:type="spellStart"/>
      <w:r w:rsidR="007B2165" w:rsidRPr="00310738">
        <w:rPr>
          <w:rFonts w:ascii="Times New Roman" w:hAnsi="Times New Roman" w:cs="Times New Roman"/>
          <w:i/>
          <w:iCs/>
          <w:sz w:val="24"/>
          <w:szCs w:val="24"/>
        </w:rPr>
        <w:t>ehn</w:t>
      </w:r>
      <w:proofErr w:type="spellEnd"/>
      <w:r w:rsidR="007B2165" w:rsidRPr="00310738">
        <w:rPr>
          <w:rFonts w:ascii="Times New Roman" w:hAnsi="Times New Roman" w:cs="Times New Roman"/>
          <w:i/>
          <w:iCs/>
          <w:sz w:val="24"/>
          <w:szCs w:val="24"/>
        </w:rPr>
        <w:t>)</w:t>
      </w:r>
      <w:r w:rsidR="008C6C3E">
        <w:rPr>
          <w:rFonts w:ascii="Times New Roman" w:hAnsi="Times New Roman" w:cs="Times New Roman"/>
          <w:sz w:val="24"/>
          <w:szCs w:val="24"/>
        </w:rPr>
        <w:t xml:space="preserve"> (</w:t>
      </w:r>
      <w:r w:rsidR="00E2076E">
        <w:rPr>
          <w:rFonts w:ascii="Times New Roman" w:hAnsi="Times New Roman" w:cs="Times New Roman"/>
          <w:sz w:val="24"/>
          <w:szCs w:val="24"/>
        </w:rPr>
        <w:t xml:space="preserve">The </w:t>
      </w:r>
      <w:r w:rsidR="00617566">
        <w:rPr>
          <w:rFonts w:ascii="Times New Roman" w:hAnsi="Times New Roman" w:cs="Times New Roman"/>
          <w:sz w:val="24"/>
          <w:szCs w:val="24"/>
        </w:rPr>
        <w:t>wolf</w:t>
      </w:r>
      <w:r w:rsidR="00E2076E">
        <w:rPr>
          <w:rFonts w:ascii="Times New Roman" w:hAnsi="Times New Roman" w:cs="Times New Roman"/>
          <w:sz w:val="24"/>
          <w:szCs w:val="24"/>
        </w:rPr>
        <w:t xml:space="preserve"> is </w:t>
      </w:r>
      <w:r w:rsidR="00617566">
        <w:rPr>
          <w:rFonts w:ascii="Times New Roman" w:hAnsi="Times New Roman" w:cs="Times New Roman"/>
          <w:sz w:val="24"/>
          <w:szCs w:val="24"/>
        </w:rPr>
        <w:t xml:space="preserve">rather too powerful for a dog </w:t>
      </w:r>
      <w:r w:rsidR="00201E99">
        <w:rPr>
          <w:rFonts w:ascii="Times New Roman" w:hAnsi="Times New Roman" w:cs="Times New Roman"/>
          <w:sz w:val="24"/>
          <w:szCs w:val="24"/>
        </w:rPr>
        <w:t>to betra</w:t>
      </w:r>
      <w:r w:rsidR="00617566">
        <w:rPr>
          <w:rFonts w:ascii="Times New Roman" w:hAnsi="Times New Roman" w:cs="Times New Roman"/>
          <w:sz w:val="24"/>
          <w:szCs w:val="24"/>
        </w:rPr>
        <w:t>y</w:t>
      </w:r>
      <w:r w:rsidR="005C66EA">
        <w:rPr>
          <w:rFonts w:ascii="Times New Roman" w:hAnsi="Times New Roman" w:cs="Times New Roman"/>
          <w:sz w:val="24"/>
          <w:szCs w:val="24"/>
        </w:rPr>
        <w:t>)</w:t>
      </w:r>
    </w:p>
    <w:p w14:paraId="43881EAF" w14:textId="3CF9B302" w:rsidR="007B2165" w:rsidRDefault="007B2165" w:rsidP="00B5465A">
      <w:pPr>
        <w:spacing w:line="480" w:lineRule="auto"/>
        <w:jc w:val="both"/>
        <w:rPr>
          <w:rFonts w:ascii="Times New Roman" w:hAnsi="Times New Roman" w:cs="Times New Roman"/>
          <w:sz w:val="24"/>
          <w:szCs w:val="24"/>
        </w:rPr>
      </w:pPr>
      <w:proofErr w:type="spellStart"/>
      <w:r w:rsidRPr="00310738">
        <w:rPr>
          <w:rFonts w:ascii="Times New Roman" w:hAnsi="Times New Roman" w:cs="Times New Roman"/>
          <w:i/>
          <w:iCs/>
          <w:sz w:val="24"/>
          <w:szCs w:val="24"/>
        </w:rPr>
        <w:t>Asiri</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idanwo</w:t>
      </w:r>
      <w:proofErr w:type="spellEnd"/>
      <w:r w:rsidRPr="00310738">
        <w:rPr>
          <w:rFonts w:ascii="Times New Roman" w:hAnsi="Times New Roman" w:cs="Times New Roman"/>
          <w:i/>
          <w:iCs/>
          <w:sz w:val="24"/>
          <w:szCs w:val="24"/>
        </w:rPr>
        <w:t xml:space="preserve"> </w:t>
      </w:r>
      <w:proofErr w:type="spellStart"/>
      <w:r w:rsidR="00170F78" w:rsidRPr="00310738">
        <w:rPr>
          <w:rFonts w:ascii="Times New Roman" w:hAnsi="Times New Roman" w:cs="Times New Roman"/>
          <w:i/>
          <w:iCs/>
          <w:sz w:val="24"/>
          <w:szCs w:val="24"/>
        </w:rPr>
        <w:t>koto</w:t>
      </w:r>
      <w:proofErr w:type="spellEnd"/>
      <w:r w:rsidR="00170F78" w:rsidRPr="00310738">
        <w:rPr>
          <w:rFonts w:ascii="Times New Roman" w:hAnsi="Times New Roman" w:cs="Times New Roman"/>
          <w:i/>
          <w:iCs/>
          <w:sz w:val="24"/>
          <w:szCs w:val="24"/>
        </w:rPr>
        <w:t xml:space="preserve"> </w:t>
      </w:r>
      <w:proofErr w:type="spellStart"/>
      <w:r w:rsidR="00170F78" w:rsidRPr="00310738">
        <w:rPr>
          <w:rFonts w:ascii="Times New Roman" w:hAnsi="Times New Roman" w:cs="Times New Roman"/>
          <w:i/>
          <w:iCs/>
          <w:sz w:val="24"/>
          <w:szCs w:val="24"/>
        </w:rPr>
        <w:t>ko</w:t>
      </w:r>
      <w:proofErr w:type="spellEnd"/>
      <w:r w:rsidR="00170F78" w:rsidRPr="00310738">
        <w:rPr>
          <w:rFonts w:ascii="Times New Roman" w:hAnsi="Times New Roman" w:cs="Times New Roman"/>
          <w:i/>
          <w:iCs/>
          <w:sz w:val="24"/>
          <w:szCs w:val="24"/>
        </w:rPr>
        <w:t xml:space="preserve"> </w:t>
      </w:r>
      <w:proofErr w:type="spellStart"/>
      <w:r w:rsidR="00170F78" w:rsidRPr="00310738">
        <w:rPr>
          <w:rFonts w:ascii="Times New Roman" w:hAnsi="Times New Roman" w:cs="Times New Roman"/>
          <w:i/>
          <w:iCs/>
          <w:sz w:val="24"/>
          <w:szCs w:val="24"/>
        </w:rPr>
        <w:t>tenu</w:t>
      </w:r>
      <w:proofErr w:type="spellEnd"/>
      <w:r w:rsidR="00170F78" w:rsidRPr="00310738">
        <w:rPr>
          <w:rFonts w:ascii="Times New Roman" w:hAnsi="Times New Roman" w:cs="Times New Roman"/>
          <w:i/>
          <w:iCs/>
          <w:sz w:val="24"/>
          <w:szCs w:val="24"/>
        </w:rPr>
        <w:t xml:space="preserve"> re jade (</w:t>
      </w:r>
      <w:proofErr w:type="spellStart"/>
      <w:r w:rsidR="00170F78" w:rsidRPr="00310738">
        <w:rPr>
          <w:rFonts w:ascii="Times New Roman" w:hAnsi="Times New Roman" w:cs="Times New Roman"/>
          <w:i/>
          <w:iCs/>
          <w:sz w:val="24"/>
          <w:szCs w:val="24"/>
        </w:rPr>
        <w:t>ehn</w:t>
      </w:r>
      <w:proofErr w:type="spellEnd"/>
      <w:r w:rsidR="00170F78" w:rsidRPr="00310738">
        <w:rPr>
          <w:rFonts w:ascii="Times New Roman" w:hAnsi="Times New Roman" w:cs="Times New Roman"/>
          <w:i/>
          <w:iCs/>
          <w:sz w:val="24"/>
          <w:szCs w:val="24"/>
        </w:rPr>
        <w:t>)</w:t>
      </w:r>
      <w:r w:rsidR="005C66EA">
        <w:rPr>
          <w:rFonts w:ascii="Times New Roman" w:hAnsi="Times New Roman" w:cs="Times New Roman"/>
          <w:sz w:val="24"/>
          <w:szCs w:val="24"/>
        </w:rPr>
        <w:t xml:space="preserve"> (</w:t>
      </w:r>
      <w:r w:rsidR="003A134A">
        <w:rPr>
          <w:rFonts w:ascii="Times New Roman" w:hAnsi="Times New Roman" w:cs="Times New Roman"/>
          <w:sz w:val="24"/>
          <w:szCs w:val="24"/>
        </w:rPr>
        <w:t>Examination questions are confidential</w:t>
      </w:r>
      <w:r w:rsidR="00B748B3">
        <w:rPr>
          <w:rFonts w:ascii="Times New Roman" w:hAnsi="Times New Roman" w:cs="Times New Roman"/>
          <w:sz w:val="24"/>
          <w:szCs w:val="24"/>
        </w:rPr>
        <w:t>)</w:t>
      </w:r>
    </w:p>
    <w:p w14:paraId="3B4D47B2" w14:textId="5D77E1AC" w:rsidR="00DA1765" w:rsidRDefault="00DA1765" w:rsidP="00B5465A">
      <w:pPr>
        <w:spacing w:line="480" w:lineRule="auto"/>
        <w:jc w:val="both"/>
        <w:rPr>
          <w:rFonts w:ascii="Times New Roman" w:hAnsi="Times New Roman" w:cs="Times New Roman"/>
          <w:sz w:val="24"/>
          <w:szCs w:val="24"/>
        </w:rPr>
      </w:pPr>
      <w:r w:rsidRPr="00310738">
        <w:rPr>
          <w:rFonts w:ascii="Times New Roman" w:hAnsi="Times New Roman" w:cs="Times New Roman"/>
          <w:i/>
          <w:iCs/>
          <w:sz w:val="24"/>
          <w:szCs w:val="24"/>
        </w:rPr>
        <w:t xml:space="preserve">Eni </w:t>
      </w:r>
      <w:proofErr w:type="spellStart"/>
      <w:r w:rsidR="001A345F" w:rsidRPr="00310738">
        <w:rPr>
          <w:rFonts w:ascii="Times New Roman" w:hAnsi="Times New Roman" w:cs="Times New Roman"/>
          <w:i/>
          <w:iCs/>
          <w:sz w:val="24"/>
          <w:szCs w:val="24"/>
        </w:rPr>
        <w:t>feyinti</w:t>
      </w:r>
      <w:proofErr w:type="spellEnd"/>
      <w:r w:rsidR="001A345F" w:rsidRPr="00310738">
        <w:rPr>
          <w:rFonts w:ascii="Times New Roman" w:hAnsi="Times New Roman" w:cs="Times New Roman"/>
          <w:i/>
          <w:iCs/>
          <w:sz w:val="24"/>
          <w:szCs w:val="24"/>
        </w:rPr>
        <w:t xml:space="preserve"> bio </w:t>
      </w:r>
      <w:proofErr w:type="spellStart"/>
      <w:r w:rsidR="001A345F" w:rsidRPr="00310738">
        <w:rPr>
          <w:rFonts w:ascii="Times New Roman" w:hAnsi="Times New Roman" w:cs="Times New Roman"/>
          <w:i/>
          <w:iCs/>
          <w:sz w:val="24"/>
          <w:szCs w:val="24"/>
        </w:rPr>
        <w:t>baye</w:t>
      </w:r>
      <w:proofErr w:type="spellEnd"/>
      <w:r w:rsidR="001A345F" w:rsidRPr="00310738">
        <w:rPr>
          <w:rFonts w:ascii="Times New Roman" w:hAnsi="Times New Roman" w:cs="Times New Roman"/>
          <w:i/>
          <w:iCs/>
          <w:sz w:val="24"/>
          <w:szCs w:val="24"/>
        </w:rPr>
        <w:t xml:space="preserve"> </w:t>
      </w:r>
      <w:proofErr w:type="spellStart"/>
      <w:r w:rsidR="001A345F" w:rsidRPr="00310738">
        <w:rPr>
          <w:rFonts w:ascii="Times New Roman" w:hAnsi="Times New Roman" w:cs="Times New Roman"/>
          <w:i/>
          <w:iCs/>
          <w:sz w:val="24"/>
          <w:szCs w:val="24"/>
        </w:rPr>
        <w:t>wiwi</w:t>
      </w:r>
      <w:proofErr w:type="spellEnd"/>
      <w:r w:rsidR="001A345F" w:rsidRPr="00310738">
        <w:rPr>
          <w:rFonts w:ascii="Times New Roman" w:hAnsi="Times New Roman" w:cs="Times New Roman"/>
          <w:i/>
          <w:iCs/>
          <w:sz w:val="24"/>
          <w:szCs w:val="24"/>
        </w:rPr>
        <w:t xml:space="preserve"> </w:t>
      </w:r>
      <w:proofErr w:type="spellStart"/>
      <w:r w:rsidR="001A345F" w:rsidRPr="00310738">
        <w:rPr>
          <w:rFonts w:ascii="Times New Roman" w:hAnsi="Times New Roman" w:cs="Times New Roman"/>
          <w:i/>
          <w:iCs/>
          <w:sz w:val="24"/>
          <w:szCs w:val="24"/>
        </w:rPr>
        <w:t>niwi</w:t>
      </w:r>
      <w:proofErr w:type="spellEnd"/>
      <w:r w:rsidR="001A345F" w:rsidRPr="00310738">
        <w:rPr>
          <w:rFonts w:ascii="Times New Roman" w:hAnsi="Times New Roman" w:cs="Times New Roman"/>
          <w:i/>
          <w:iCs/>
          <w:sz w:val="24"/>
          <w:szCs w:val="24"/>
        </w:rPr>
        <w:t xml:space="preserve"> (</w:t>
      </w:r>
      <w:proofErr w:type="spellStart"/>
      <w:r w:rsidR="001A345F" w:rsidRPr="00310738">
        <w:rPr>
          <w:rFonts w:ascii="Times New Roman" w:hAnsi="Times New Roman" w:cs="Times New Roman"/>
          <w:i/>
          <w:iCs/>
          <w:sz w:val="24"/>
          <w:szCs w:val="24"/>
        </w:rPr>
        <w:t>ehn</w:t>
      </w:r>
      <w:proofErr w:type="spellEnd"/>
      <w:r w:rsidR="001A345F" w:rsidRPr="00310738">
        <w:rPr>
          <w:rFonts w:ascii="Times New Roman" w:hAnsi="Times New Roman" w:cs="Times New Roman"/>
          <w:i/>
          <w:iCs/>
          <w:sz w:val="24"/>
          <w:szCs w:val="24"/>
        </w:rPr>
        <w:t>)</w:t>
      </w:r>
      <w:r w:rsidR="00B748B3">
        <w:rPr>
          <w:rFonts w:ascii="Times New Roman" w:hAnsi="Times New Roman" w:cs="Times New Roman"/>
          <w:sz w:val="24"/>
          <w:szCs w:val="24"/>
        </w:rPr>
        <w:t xml:space="preserve"> (Trust begets </w:t>
      </w:r>
      <w:r w:rsidR="0099724C">
        <w:rPr>
          <w:rFonts w:ascii="Times New Roman" w:hAnsi="Times New Roman" w:cs="Times New Roman"/>
          <w:sz w:val="24"/>
          <w:szCs w:val="24"/>
        </w:rPr>
        <w:t>scruples)</w:t>
      </w:r>
    </w:p>
    <w:p w14:paraId="4E00B64D" w14:textId="48F262DE" w:rsidR="0079682F" w:rsidRDefault="0079682F" w:rsidP="00B5465A">
      <w:pPr>
        <w:spacing w:line="480" w:lineRule="auto"/>
        <w:jc w:val="both"/>
        <w:rPr>
          <w:rFonts w:ascii="Times New Roman" w:hAnsi="Times New Roman" w:cs="Times New Roman"/>
          <w:sz w:val="24"/>
          <w:szCs w:val="24"/>
        </w:rPr>
      </w:pPr>
      <w:r w:rsidRPr="00310738">
        <w:rPr>
          <w:rFonts w:ascii="Times New Roman" w:hAnsi="Times New Roman" w:cs="Times New Roman"/>
          <w:i/>
          <w:iCs/>
          <w:sz w:val="24"/>
          <w:szCs w:val="24"/>
        </w:rPr>
        <w:t xml:space="preserve">O </w:t>
      </w:r>
      <w:proofErr w:type="spellStart"/>
      <w:r w:rsidRPr="00310738">
        <w:rPr>
          <w:rFonts w:ascii="Times New Roman" w:hAnsi="Times New Roman" w:cs="Times New Roman"/>
          <w:i/>
          <w:iCs/>
          <w:sz w:val="24"/>
          <w:szCs w:val="24"/>
        </w:rPr>
        <w:t>difa</w:t>
      </w:r>
      <w:proofErr w:type="spellEnd"/>
      <w:r w:rsidRPr="00310738">
        <w:rPr>
          <w:rFonts w:ascii="Times New Roman" w:hAnsi="Times New Roman" w:cs="Times New Roman"/>
          <w:i/>
          <w:iCs/>
          <w:sz w:val="24"/>
          <w:szCs w:val="24"/>
        </w:rPr>
        <w:t xml:space="preserve"> fun </w:t>
      </w:r>
      <w:proofErr w:type="spellStart"/>
      <w:r w:rsidRPr="00310738">
        <w:rPr>
          <w:rFonts w:ascii="Times New Roman" w:hAnsi="Times New Roman" w:cs="Times New Roman"/>
          <w:i/>
          <w:iCs/>
          <w:sz w:val="24"/>
          <w:szCs w:val="24"/>
        </w:rPr>
        <w:t>eyin</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ti</w:t>
      </w:r>
      <w:proofErr w:type="spellEnd"/>
      <w:r w:rsidRPr="00310738">
        <w:rPr>
          <w:rFonts w:ascii="Times New Roman" w:hAnsi="Times New Roman" w:cs="Times New Roman"/>
          <w:i/>
          <w:iCs/>
          <w:sz w:val="24"/>
          <w:szCs w:val="24"/>
        </w:rPr>
        <w:t xml:space="preserve"> a </w:t>
      </w:r>
      <w:proofErr w:type="spellStart"/>
      <w:r w:rsidRPr="00310738">
        <w:rPr>
          <w:rFonts w:ascii="Times New Roman" w:hAnsi="Times New Roman" w:cs="Times New Roman"/>
          <w:i/>
          <w:iCs/>
          <w:sz w:val="24"/>
          <w:szCs w:val="24"/>
        </w:rPr>
        <w:t>feyinti</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ninu</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idanwo</w:t>
      </w:r>
      <w:proofErr w:type="spellEnd"/>
      <w:r w:rsidRPr="00310738">
        <w:rPr>
          <w:rFonts w:ascii="Times New Roman" w:hAnsi="Times New Roman" w:cs="Times New Roman"/>
          <w:i/>
          <w:iCs/>
          <w:sz w:val="24"/>
          <w:szCs w:val="24"/>
        </w:rPr>
        <w:t xml:space="preserve"> o</w:t>
      </w:r>
      <w:r w:rsidR="0099724C">
        <w:rPr>
          <w:rFonts w:ascii="Times New Roman" w:hAnsi="Times New Roman" w:cs="Times New Roman"/>
          <w:sz w:val="24"/>
          <w:szCs w:val="24"/>
        </w:rPr>
        <w:t xml:space="preserve"> (</w:t>
      </w:r>
      <w:r w:rsidR="00B349D6">
        <w:rPr>
          <w:rFonts w:ascii="Times New Roman" w:hAnsi="Times New Roman" w:cs="Times New Roman"/>
          <w:sz w:val="24"/>
          <w:szCs w:val="24"/>
        </w:rPr>
        <w:t>It’s instructive for all educators)</w:t>
      </w:r>
    </w:p>
    <w:p w14:paraId="215EA0E9" w14:textId="6057D392" w:rsidR="0079682F" w:rsidRDefault="0079682F" w:rsidP="00B5465A">
      <w:pPr>
        <w:spacing w:line="480" w:lineRule="auto"/>
        <w:jc w:val="both"/>
        <w:rPr>
          <w:rFonts w:ascii="Times New Roman" w:hAnsi="Times New Roman" w:cs="Times New Roman"/>
          <w:sz w:val="24"/>
          <w:szCs w:val="24"/>
        </w:rPr>
      </w:pPr>
      <w:r w:rsidRPr="00310738">
        <w:rPr>
          <w:rFonts w:ascii="Times New Roman" w:hAnsi="Times New Roman" w:cs="Times New Roman"/>
          <w:i/>
          <w:iCs/>
          <w:sz w:val="24"/>
          <w:szCs w:val="24"/>
        </w:rPr>
        <w:t xml:space="preserve">Iwo </w:t>
      </w:r>
      <w:proofErr w:type="spellStart"/>
      <w:r w:rsidR="00A27A79" w:rsidRPr="00310738">
        <w:rPr>
          <w:rFonts w:ascii="Times New Roman" w:hAnsi="Times New Roman" w:cs="Times New Roman"/>
          <w:i/>
          <w:iCs/>
          <w:sz w:val="24"/>
          <w:szCs w:val="24"/>
        </w:rPr>
        <w:t>oluko</w:t>
      </w:r>
      <w:proofErr w:type="spellEnd"/>
      <w:r w:rsidR="00A27A79" w:rsidRPr="00310738">
        <w:rPr>
          <w:rFonts w:ascii="Times New Roman" w:hAnsi="Times New Roman" w:cs="Times New Roman"/>
          <w:i/>
          <w:iCs/>
          <w:sz w:val="24"/>
          <w:szCs w:val="24"/>
        </w:rPr>
        <w:t xml:space="preserve">, Iwo </w:t>
      </w:r>
      <w:proofErr w:type="spellStart"/>
      <w:r w:rsidR="00A27A79" w:rsidRPr="00310738">
        <w:rPr>
          <w:rFonts w:ascii="Times New Roman" w:hAnsi="Times New Roman" w:cs="Times New Roman"/>
          <w:i/>
          <w:iCs/>
          <w:sz w:val="24"/>
          <w:szCs w:val="24"/>
        </w:rPr>
        <w:t>akowe</w:t>
      </w:r>
      <w:proofErr w:type="spellEnd"/>
      <w:r w:rsidR="00A27A79" w:rsidRPr="00310738">
        <w:rPr>
          <w:rFonts w:ascii="Times New Roman" w:hAnsi="Times New Roman" w:cs="Times New Roman"/>
          <w:i/>
          <w:iCs/>
          <w:sz w:val="24"/>
          <w:szCs w:val="24"/>
        </w:rPr>
        <w:t xml:space="preserve">, Iwo </w:t>
      </w:r>
      <w:proofErr w:type="spellStart"/>
      <w:r w:rsidR="00A27A79" w:rsidRPr="00310738">
        <w:rPr>
          <w:rFonts w:ascii="Times New Roman" w:hAnsi="Times New Roman" w:cs="Times New Roman"/>
          <w:i/>
          <w:iCs/>
          <w:sz w:val="24"/>
          <w:szCs w:val="24"/>
        </w:rPr>
        <w:t>a</w:t>
      </w:r>
      <w:r w:rsidR="00C935B4" w:rsidRPr="00310738">
        <w:rPr>
          <w:rFonts w:ascii="Times New Roman" w:hAnsi="Times New Roman" w:cs="Times New Roman"/>
          <w:i/>
          <w:iCs/>
          <w:sz w:val="24"/>
          <w:szCs w:val="24"/>
        </w:rPr>
        <w:t>tewe</w:t>
      </w:r>
      <w:proofErr w:type="spellEnd"/>
      <w:r w:rsidR="00B349D6">
        <w:rPr>
          <w:rFonts w:ascii="Times New Roman" w:hAnsi="Times New Roman" w:cs="Times New Roman"/>
          <w:sz w:val="24"/>
          <w:szCs w:val="24"/>
        </w:rPr>
        <w:t xml:space="preserve"> (Especially </w:t>
      </w:r>
      <w:r w:rsidR="00592B65">
        <w:rPr>
          <w:rFonts w:ascii="Times New Roman" w:hAnsi="Times New Roman" w:cs="Times New Roman"/>
          <w:sz w:val="24"/>
          <w:szCs w:val="24"/>
        </w:rPr>
        <w:t>teachers, tutors, and typists)</w:t>
      </w:r>
    </w:p>
    <w:p w14:paraId="0D3C8C61" w14:textId="7EBE2F0C" w:rsidR="002F22BF" w:rsidRDefault="00C935B4" w:rsidP="00B5465A">
      <w:pPr>
        <w:spacing w:line="480" w:lineRule="auto"/>
        <w:jc w:val="both"/>
        <w:rPr>
          <w:rFonts w:ascii="Times New Roman" w:hAnsi="Times New Roman" w:cs="Times New Roman"/>
          <w:sz w:val="24"/>
          <w:szCs w:val="24"/>
        </w:rPr>
      </w:pPr>
      <w:r w:rsidRPr="00310738">
        <w:rPr>
          <w:rFonts w:ascii="Times New Roman" w:hAnsi="Times New Roman" w:cs="Times New Roman"/>
          <w:i/>
          <w:iCs/>
          <w:sz w:val="24"/>
          <w:szCs w:val="24"/>
        </w:rPr>
        <w:t xml:space="preserve">Mon </w:t>
      </w:r>
      <w:proofErr w:type="spellStart"/>
      <w:r w:rsidRPr="00310738">
        <w:rPr>
          <w:rFonts w:ascii="Times New Roman" w:hAnsi="Times New Roman" w:cs="Times New Roman"/>
          <w:i/>
          <w:iCs/>
          <w:sz w:val="24"/>
          <w:szCs w:val="24"/>
        </w:rPr>
        <w:t>fasiri</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idanwo</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han</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omo</w:t>
      </w:r>
      <w:proofErr w:type="spellEnd"/>
      <w:r w:rsidRPr="00310738">
        <w:rPr>
          <w:rFonts w:ascii="Times New Roman" w:hAnsi="Times New Roman" w:cs="Times New Roman"/>
          <w:i/>
          <w:iCs/>
          <w:sz w:val="24"/>
          <w:szCs w:val="24"/>
        </w:rPr>
        <w:t xml:space="preserve"> re</w:t>
      </w:r>
      <w:r w:rsidR="002F22BF" w:rsidRPr="00310738">
        <w:rPr>
          <w:rFonts w:ascii="Times New Roman" w:hAnsi="Times New Roman" w:cs="Times New Roman"/>
          <w:i/>
          <w:iCs/>
          <w:sz w:val="24"/>
          <w:szCs w:val="24"/>
        </w:rPr>
        <w:t>,</w:t>
      </w:r>
      <w:r w:rsidR="002F22BF">
        <w:rPr>
          <w:rFonts w:ascii="Times New Roman" w:hAnsi="Times New Roman" w:cs="Times New Roman"/>
          <w:sz w:val="24"/>
          <w:szCs w:val="24"/>
        </w:rPr>
        <w:t xml:space="preserve"> </w:t>
      </w:r>
      <w:r w:rsidR="00592B65">
        <w:rPr>
          <w:rFonts w:ascii="Times New Roman" w:hAnsi="Times New Roman" w:cs="Times New Roman"/>
          <w:sz w:val="24"/>
          <w:szCs w:val="24"/>
        </w:rPr>
        <w:t>(</w:t>
      </w:r>
      <w:r w:rsidR="00C57DB4">
        <w:rPr>
          <w:rFonts w:ascii="Times New Roman" w:hAnsi="Times New Roman" w:cs="Times New Roman"/>
          <w:sz w:val="24"/>
          <w:szCs w:val="24"/>
        </w:rPr>
        <w:t>Do not leak examination question to your wards)</w:t>
      </w:r>
    </w:p>
    <w:p w14:paraId="6C0C8C32" w14:textId="774B2E45" w:rsidR="00C935B4" w:rsidRDefault="002F22BF" w:rsidP="00B5465A">
      <w:pPr>
        <w:spacing w:line="480" w:lineRule="auto"/>
        <w:jc w:val="both"/>
        <w:rPr>
          <w:rFonts w:ascii="Times New Roman" w:hAnsi="Times New Roman" w:cs="Times New Roman"/>
          <w:sz w:val="24"/>
          <w:szCs w:val="24"/>
        </w:rPr>
      </w:pPr>
      <w:r w:rsidRPr="00310738">
        <w:rPr>
          <w:rFonts w:ascii="Times New Roman" w:hAnsi="Times New Roman" w:cs="Times New Roman"/>
          <w:i/>
          <w:iCs/>
          <w:sz w:val="24"/>
          <w:szCs w:val="24"/>
        </w:rPr>
        <w:t xml:space="preserve">Mon </w:t>
      </w:r>
      <w:proofErr w:type="spellStart"/>
      <w:r w:rsidRPr="00310738">
        <w:rPr>
          <w:rFonts w:ascii="Times New Roman" w:hAnsi="Times New Roman" w:cs="Times New Roman"/>
          <w:i/>
          <w:iCs/>
          <w:sz w:val="24"/>
          <w:szCs w:val="24"/>
        </w:rPr>
        <w:t>fasiri</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idanwo</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han</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nitori</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owo</w:t>
      </w:r>
      <w:proofErr w:type="spellEnd"/>
      <w:r w:rsidR="00C57DB4">
        <w:rPr>
          <w:rFonts w:ascii="Times New Roman" w:hAnsi="Times New Roman" w:cs="Times New Roman"/>
          <w:sz w:val="24"/>
          <w:szCs w:val="24"/>
        </w:rPr>
        <w:t xml:space="preserve"> (</w:t>
      </w:r>
      <w:r w:rsidR="0057459D">
        <w:rPr>
          <w:rFonts w:ascii="Times New Roman" w:hAnsi="Times New Roman" w:cs="Times New Roman"/>
          <w:sz w:val="24"/>
          <w:szCs w:val="24"/>
        </w:rPr>
        <w:t xml:space="preserve">Or </w:t>
      </w:r>
      <w:r w:rsidR="00C96C2C">
        <w:rPr>
          <w:rFonts w:ascii="Times New Roman" w:hAnsi="Times New Roman" w:cs="Times New Roman"/>
          <w:sz w:val="24"/>
          <w:szCs w:val="24"/>
        </w:rPr>
        <w:t>for any material gain)</w:t>
      </w:r>
    </w:p>
    <w:p w14:paraId="0C64C470" w14:textId="4168BCDC" w:rsidR="002F22BF" w:rsidRDefault="002F22BF" w:rsidP="00B5465A">
      <w:pPr>
        <w:spacing w:line="480" w:lineRule="auto"/>
        <w:jc w:val="both"/>
        <w:rPr>
          <w:rFonts w:ascii="Times New Roman" w:hAnsi="Times New Roman" w:cs="Times New Roman"/>
          <w:sz w:val="24"/>
          <w:szCs w:val="24"/>
        </w:rPr>
      </w:pPr>
      <w:r w:rsidRPr="00310738">
        <w:rPr>
          <w:rFonts w:ascii="Times New Roman" w:hAnsi="Times New Roman" w:cs="Times New Roman"/>
          <w:i/>
          <w:iCs/>
          <w:sz w:val="24"/>
          <w:szCs w:val="24"/>
        </w:rPr>
        <w:t xml:space="preserve">Mon </w:t>
      </w:r>
      <w:proofErr w:type="spellStart"/>
      <w:r w:rsidRPr="00310738">
        <w:rPr>
          <w:rFonts w:ascii="Times New Roman" w:hAnsi="Times New Roman" w:cs="Times New Roman"/>
          <w:i/>
          <w:iCs/>
          <w:sz w:val="24"/>
          <w:szCs w:val="24"/>
        </w:rPr>
        <w:t>fasiri</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idanwo</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han</w:t>
      </w:r>
      <w:proofErr w:type="spellEnd"/>
      <w:r w:rsidRPr="00310738">
        <w:rPr>
          <w:rFonts w:ascii="Times New Roman" w:hAnsi="Times New Roman" w:cs="Times New Roman"/>
          <w:i/>
          <w:iCs/>
          <w:sz w:val="24"/>
          <w:szCs w:val="24"/>
        </w:rPr>
        <w:t xml:space="preserve"> </w:t>
      </w:r>
      <w:proofErr w:type="spellStart"/>
      <w:r w:rsidRPr="00310738">
        <w:rPr>
          <w:rFonts w:ascii="Times New Roman" w:hAnsi="Times New Roman" w:cs="Times New Roman"/>
          <w:i/>
          <w:iCs/>
          <w:sz w:val="24"/>
          <w:szCs w:val="24"/>
        </w:rPr>
        <w:t>olufe</w:t>
      </w:r>
      <w:proofErr w:type="spellEnd"/>
      <w:r w:rsidR="00C96C2C">
        <w:rPr>
          <w:rFonts w:ascii="Times New Roman" w:hAnsi="Times New Roman" w:cs="Times New Roman"/>
          <w:sz w:val="24"/>
          <w:szCs w:val="24"/>
        </w:rPr>
        <w:t xml:space="preserve"> (Do not leak </w:t>
      </w:r>
      <w:r w:rsidR="0074594D">
        <w:rPr>
          <w:rFonts w:ascii="Times New Roman" w:hAnsi="Times New Roman" w:cs="Times New Roman"/>
          <w:sz w:val="24"/>
          <w:szCs w:val="24"/>
        </w:rPr>
        <w:t>to your lover)</w:t>
      </w:r>
    </w:p>
    <w:p w14:paraId="2DEB1CE1" w14:textId="73FB07AD" w:rsidR="002F22BF" w:rsidRDefault="002F22BF" w:rsidP="00B5465A">
      <w:pPr>
        <w:spacing w:line="480" w:lineRule="auto"/>
        <w:jc w:val="both"/>
        <w:rPr>
          <w:rFonts w:ascii="Times New Roman" w:hAnsi="Times New Roman" w:cs="Times New Roman"/>
          <w:sz w:val="24"/>
          <w:szCs w:val="24"/>
        </w:rPr>
      </w:pPr>
      <w:r w:rsidRPr="00310738">
        <w:rPr>
          <w:rFonts w:ascii="Times New Roman" w:hAnsi="Times New Roman" w:cs="Times New Roman"/>
          <w:i/>
          <w:iCs/>
          <w:sz w:val="24"/>
          <w:szCs w:val="24"/>
        </w:rPr>
        <w:t xml:space="preserve">Aki </w:t>
      </w:r>
      <w:proofErr w:type="spellStart"/>
      <w:r w:rsidRPr="00310738">
        <w:rPr>
          <w:rFonts w:ascii="Times New Roman" w:hAnsi="Times New Roman" w:cs="Times New Roman"/>
          <w:i/>
          <w:iCs/>
          <w:sz w:val="24"/>
          <w:szCs w:val="24"/>
        </w:rPr>
        <w:t>mo</w:t>
      </w:r>
      <w:r w:rsidR="008C6C2E" w:rsidRPr="00310738">
        <w:rPr>
          <w:rFonts w:ascii="Times New Roman" w:hAnsi="Times New Roman" w:cs="Times New Roman"/>
          <w:i/>
          <w:iCs/>
          <w:sz w:val="24"/>
          <w:szCs w:val="24"/>
        </w:rPr>
        <w:t>nmon</w:t>
      </w:r>
      <w:proofErr w:type="spellEnd"/>
      <w:r w:rsidR="008C6C2E" w:rsidRPr="00310738">
        <w:rPr>
          <w:rFonts w:ascii="Times New Roman" w:hAnsi="Times New Roman" w:cs="Times New Roman"/>
          <w:i/>
          <w:iCs/>
          <w:sz w:val="24"/>
          <w:szCs w:val="24"/>
        </w:rPr>
        <w:t xml:space="preserve"> </w:t>
      </w:r>
      <w:proofErr w:type="spellStart"/>
      <w:r w:rsidR="008C6C2E" w:rsidRPr="00310738">
        <w:rPr>
          <w:rFonts w:ascii="Times New Roman" w:hAnsi="Times New Roman" w:cs="Times New Roman"/>
          <w:i/>
          <w:iCs/>
          <w:sz w:val="24"/>
          <w:szCs w:val="24"/>
        </w:rPr>
        <w:t>ise’rue</w:t>
      </w:r>
      <w:proofErr w:type="spellEnd"/>
      <w:r w:rsidR="008C6C2E" w:rsidRPr="00310738">
        <w:rPr>
          <w:rFonts w:ascii="Times New Roman" w:hAnsi="Times New Roman" w:cs="Times New Roman"/>
          <w:i/>
          <w:iCs/>
          <w:sz w:val="24"/>
          <w:szCs w:val="24"/>
        </w:rPr>
        <w:t xml:space="preserve"> </w:t>
      </w:r>
      <w:proofErr w:type="spellStart"/>
      <w:r w:rsidR="008C6C2E" w:rsidRPr="00310738">
        <w:rPr>
          <w:rFonts w:ascii="Times New Roman" w:hAnsi="Times New Roman" w:cs="Times New Roman"/>
          <w:i/>
          <w:iCs/>
          <w:sz w:val="24"/>
          <w:szCs w:val="24"/>
        </w:rPr>
        <w:t>ko</w:t>
      </w:r>
      <w:proofErr w:type="spellEnd"/>
      <w:r w:rsidR="008C6C2E" w:rsidRPr="00310738">
        <w:rPr>
          <w:rFonts w:ascii="Times New Roman" w:hAnsi="Times New Roman" w:cs="Times New Roman"/>
          <w:i/>
          <w:iCs/>
          <w:sz w:val="24"/>
          <w:szCs w:val="24"/>
        </w:rPr>
        <w:t xml:space="preserve"> mon </w:t>
      </w:r>
      <w:proofErr w:type="spellStart"/>
      <w:r w:rsidR="008C6C2E" w:rsidRPr="00310738">
        <w:rPr>
          <w:rFonts w:ascii="Times New Roman" w:hAnsi="Times New Roman" w:cs="Times New Roman"/>
          <w:i/>
          <w:iCs/>
          <w:sz w:val="24"/>
          <w:szCs w:val="24"/>
        </w:rPr>
        <w:t>hun</w:t>
      </w:r>
      <w:proofErr w:type="spellEnd"/>
      <w:r w:rsidR="008C6C2E" w:rsidRPr="00310738">
        <w:rPr>
          <w:rFonts w:ascii="Times New Roman" w:hAnsi="Times New Roman" w:cs="Times New Roman"/>
          <w:i/>
          <w:iCs/>
          <w:sz w:val="24"/>
          <w:szCs w:val="24"/>
        </w:rPr>
        <w:t xml:space="preserve"> </w:t>
      </w:r>
      <w:proofErr w:type="spellStart"/>
      <w:r w:rsidR="008C6C2E" w:rsidRPr="00310738">
        <w:rPr>
          <w:rFonts w:ascii="Times New Roman" w:hAnsi="Times New Roman" w:cs="Times New Roman"/>
          <w:i/>
          <w:iCs/>
          <w:sz w:val="24"/>
          <w:szCs w:val="24"/>
        </w:rPr>
        <w:t>ni</w:t>
      </w:r>
      <w:proofErr w:type="spellEnd"/>
      <w:r w:rsidR="008C6C2E">
        <w:rPr>
          <w:rFonts w:ascii="Times New Roman" w:hAnsi="Times New Roman" w:cs="Times New Roman"/>
          <w:sz w:val="24"/>
          <w:szCs w:val="24"/>
        </w:rPr>
        <w:t xml:space="preserve"> (3ce)</w:t>
      </w:r>
      <w:r w:rsidR="0074594D">
        <w:rPr>
          <w:rFonts w:ascii="Times New Roman" w:hAnsi="Times New Roman" w:cs="Times New Roman"/>
          <w:sz w:val="24"/>
          <w:szCs w:val="24"/>
        </w:rPr>
        <w:t xml:space="preserve"> (Every bad action </w:t>
      </w:r>
      <w:r w:rsidR="00F606AA">
        <w:rPr>
          <w:rFonts w:ascii="Times New Roman" w:hAnsi="Times New Roman" w:cs="Times New Roman"/>
          <w:sz w:val="24"/>
          <w:szCs w:val="24"/>
        </w:rPr>
        <w:t>has repercussions)</w:t>
      </w:r>
    </w:p>
    <w:p w14:paraId="4F85C1FE" w14:textId="6CD87721" w:rsidR="008C6C2E" w:rsidRDefault="00780510"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Traffic </w:t>
      </w:r>
      <w:r w:rsidR="00C55F7E">
        <w:rPr>
          <w:rFonts w:ascii="Times New Roman" w:hAnsi="Times New Roman" w:cs="Times New Roman"/>
          <w:sz w:val="24"/>
          <w:szCs w:val="24"/>
        </w:rPr>
        <w:t xml:space="preserve">policy was led by the duo of </w:t>
      </w:r>
      <w:r w:rsidR="00D27C6A">
        <w:rPr>
          <w:rFonts w:ascii="Times New Roman" w:hAnsi="Times New Roman" w:cs="Times New Roman"/>
          <w:sz w:val="24"/>
          <w:szCs w:val="24"/>
        </w:rPr>
        <w:t xml:space="preserve">Baba Decency </w:t>
      </w:r>
      <w:proofErr w:type="spellStart"/>
      <w:r w:rsidR="00D27C6A">
        <w:rPr>
          <w:rFonts w:ascii="Times New Roman" w:hAnsi="Times New Roman" w:cs="Times New Roman"/>
          <w:sz w:val="24"/>
          <w:szCs w:val="24"/>
        </w:rPr>
        <w:t>Olayera</w:t>
      </w:r>
      <w:proofErr w:type="spellEnd"/>
      <w:r w:rsidR="00D27C6A">
        <w:rPr>
          <w:rFonts w:ascii="Times New Roman" w:hAnsi="Times New Roman" w:cs="Times New Roman"/>
          <w:sz w:val="24"/>
          <w:szCs w:val="24"/>
        </w:rPr>
        <w:t xml:space="preserve"> </w:t>
      </w:r>
      <w:r w:rsidR="005D486A">
        <w:rPr>
          <w:rFonts w:ascii="Times New Roman" w:hAnsi="Times New Roman" w:cs="Times New Roman"/>
          <w:sz w:val="24"/>
          <w:szCs w:val="24"/>
        </w:rPr>
        <w:t>and</w:t>
      </w:r>
      <w:r w:rsidR="00D27C6A" w:rsidRPr="00D27C6A">
        <w:rPr>
          <w:rFonts w:ascii="Times New Roman" w:hAnsi="Times New Roman" w:cs="Times New Roman"/>
          <w:sz w:val="24"/>
          <w:szCs w:val="24"/>
        </w:rPr>
        <w:t xml:space="preserve"> </w:t>
      </w:r>
      <w:r w:rsidR="00D27C6A">
        <w:rPr>
          <w:rFonts w:ascii="Times New Roman" w:hAnsi="Times New Roman" w:cs="Times New Roman"/>
          <w:sz w:val="24"/>
          <w:szCs w:val="24"/>
        </w:rPr>
        <w:t xml:space="preserve">Chief </w:t>
      </w:r>
      <w:proofErr w:type="spellStart"/>
      <w:r w:rsidR="00D27C6A">
        <w:rPr>
          <w:rFonts w:ascii="Times New Roman" w:hAnsi="Times New Roman" w:cs="Times New Roman"/>
          <w:sz w:val="24"/>
          <w:szCs w:val="24"/>
        </w:rPr>
        <w:t>Ogundare</w:t>
      </w:r>
      <w:proofErr w:type="spellEnd"/>
      <w:r w:rsidR="00D27C6A">
        <w:rPr>
          <w:rFonts w:ascii="Times New Roman" w:hAnsi="Times New Roman" w:cs="Times New Roman"/>
          <w:sz w:val="24"/>
          <w:szCs w:val="24"/>
        </w:rPr>
        <w:t xml:space="preserve"> </w:t>
      </w:r>
      <w:proofErr w:type="spellStart"/>
      <w:r w:rsidR="00D27C6A">
        <w:rPr>
          <w:rFonts w:ascii="Times New Roman" w:hAnsi="Times New Roman" w:cs="Times New Roman"/>
          <w:sz w:val="24"/>
          <w:szCs w:val="24"/>
        </w:rPr>
        <w:t>Foyanmu</w:t>
      </w:r>
      <w:proofErr w:type="spellEnd"/>
      <w:r w:rsidR="005D486A">
        <w:rPr>
          <w:rFonts w:ascii="Times New Roman" w:hAnsi="Times New Roman" w:cs="Times New Roman"/>
          <w:sz w:val="24"/>
          <w:szCs w:val="24"/>
        </w:rPr>
        <w:t xml:space="preserve">. </w:t>
      </w:r>
      <w:r w:rsidR="00257CE7">
        <w:rPr>
          <w:rFonts w:ascii="Times New Roman" w:hAnsi="Times New Roman" w:cs="Times New Roman"/>
          <w:sz w:val="24"/>
          <w:szCs w:val="24"/>
        </w:rPr>
        <w:t>Despite the law, government</w:t>
      </w:r>
      <w:r w:rsidR="00826714">
        <w:rPr>
          <w:rFonts w:ascii="Times New Roman" w:hAnsi="Times New Roman" w:cs="Times New Roman"/>
          <w:sz w:val="24"/>
          <w:szCs w:val="24"/>
        </w:rPr>
        <w:t xml:space="preserve"> harnessed the raw talent of the </w:t>
      </w:r>
      <w:r w:rsidR="00D27C6A">
        <w:rPr>
          <w:rFonts w:ascii="Times New Roman" w:hAnsi="Times New Roman" w:cs="Times New Roman"/>
          <w:sz w:val="24"/>
          <w:szCs w:val="24"/>
        </w:rPr>
        <w:t>latter</w:t>
      </w:r>
      <w:r w:rsidR="00826714">
        <w:rPr>
          <w:rFonts w:ascii="Times New Roman" w:hAnsi="Times New Roman" w:cs="Times New Roman"/>
          <w:sz w:val="24"/>
          <w:szCs w:val="24"/>
        </w:rPr>
        <w:t xml:space="preserve"> to </w:t>
      </w:r>
      <w:r w:rsidR="00761966">
        <w:rPr>
          <w:rFonts w:ascii="Times New Roman" w:hAnsi="Times New Roman" w:cs="Times New Roman"/>
          <w:sz w:val="24"/>
          <w:szCs w:val="24"/>
        </w:rPr>
        <w:t xml:space="preserve">stimulate commercial </w:t>
      </w:r>
      <w:r w:rsidR="00241551">
        <w:rPr>
          <w:rFonts w:ascii="Times New Roman" w:hAnsi="Times New Roman" w:cs="Times New Roman"/>
          <w:sz w:val="24"/>
          <w:szCs w:val="24"/>
        </w:rPr>
        <w:t>vehicle</w:t>
      </w:r>
      <w:r w:rsidR="00761966">
        <w:rPr>
          <w:rFonts w:ascii="Times New Roman" w:hAnsi="Times New Roman" w:cs="Times New Roman"/>
          <w:sz w:val="24"/>
          <w:szCs w:val="24"/>
        </w:rPr>
        <w:t xml:space="preserve"> passengers </w:t>
      </w:r>
      <w:r w:rsidR="00241551">
        <w:rPr>
          <w:rFonts w:ascii="Times New Roman" w:hAnsi="Times New Roman" w:cs="Times New Roman"/>
          <w:sz w:val="24"/>
          <w:szCs w:val="24"/>
        </w:rPr>
        <w:t>with a jingle</w:t>
      </w:r>
      <w:r w:rsidR="00761966">
        <w:rPr>
          <w:rFonts w:ascii="Times New Roman" w:hAnsi="Times New Roman" w:cs="Times New Roman"/>
          <w:sz w:val="24"/>
          <w:szCs w:val="24"/>
        </w:rPr>
        <w:t xml:space="preserve"> cautioning the driver thus:</w:t>
      </w:r>
    </w:p>
    <w:p w14:paraId="123463AC" w14:textId="2DFAC4D4" w:rsidR="00761966" w:rsidRDefault="00761966" w:rsidP="00B5465A">
      <w:pPr>
        <w:spacing w:line="480" w:lineRule="auto"/>
        <w:jc w:val="both"/>
        <w:rPr>
          <w:rFonts w:ascii="Times New Roman" w:hAnsi="Times New Roman" w:cs="Times New Roman"/>
          <w:sz w:val="24"/>
          <w:szCs w:val="24"/>
        </w:rPr>
      </w:pPr>
      <w:proofErr w:type="spellStart"/>
      <w:r w:rsidRPr="00101734">
        <w:rPr>
          <w:rFonts w:ascii="Times New Roman" w:hAnsi="Times New Roman" w:cs="Times New Roman"/>
          <w:i/>
          <w:iCs/>
          <w:sz w:val="24"/>
          <w:szCs w:val="24"/>
        </w:rPr>
        <w:t>Onimo</w:t>
      </w:r>
      <w:r w:rsidR="00F87A3D" w:rsidRPr="00101734">
        <w:rPr>
          <w:rFonts w:ascii="Times New Roman" w:hAnsi="Times New Roman" w:cs="Times New Roman"/>
          <w:i/>
          <w:iCs/>
          <w:sz w:val="24"/>
          <w:szCs w:val="24"/>
        </w:rPr>
        <w:t>to</w:t>
      </w:r>
      <w:proofErr w:type="spellEnd"/>
      <w:r w:rsidR="00F87A3D" w:rsidRPr="00101734">
        <w:rPr>
          <w:rFonts w:ascii="Times New Roman" w:hAnsi="Times New Roman" w:cs="Times New Roman"/>
          <w:i/>
          <w:iCs/>
          <w:sz w:val="24"/>
          <w:szCs w:val="24"/>
        </w:rPr>
        <w:t xml:space="preserve"> </w:t>
      </w:r>
      <w:proofErr w:type="spellStart"/>
      <w:r w:rsidR="00F87A3D" w:rsidRPr="00101734">
        <w:rPr>
          <w:rFonts w:ascii="Times New Roman" w:hAnsi="Times New Roman" w:cs="Times New Roman"/>
          <w:i/>
          <w:iCs/>
          <w:sz w:val="24"/>
          <w:szCs w:val="24"/>
        </w:rPr>
        <w:t>ngbe</w:t>
      </w:r>
      <w:proofErr w:type="spellEnd"/>
      <w:r w:rsidR="00F87A3D" w:rsidRPr="00101734">
        <w:rPr>
          <w:rFonts w:ascii="Times New Roman" w:hAnsi="Times New Roman" w:cs="Times New Roman"/>
          <w:i/>
          <w:iCs/>
          <w:sz w:val="24"/>
          <w:szCs w:val="24"/>
        </w:rPr>
        <w:t xml:space="preserve"> o </w:t>
      </w:r>
      <w:proofErr w:type="spellStart"/>
      <w:r w:rsidR="00F87A3D" w:rsidRPr="00101734">
        <w:rPr>
          <w:rFonts w:ascii="Times New Roman" w:hAnsi="Times New Roman" w:cs="Times New Roman"/>
          <w:i/>
          <w:iCs/>
          <w:sz w:val="24"/>
          <w:szCs w:val="24"/>
        </w:rPr>
        <w:t>rorun</w:t>
      </w:r>
      <w:proofErr w:type="spellEnd"/>
      <w:r w:rsidR="00F87A3D" w:rsidRPr="00101734">
        <w:rPr>
          <w:rFonts w:ascii="Times New Roman" w:hAnsi="Times New Roman" w:cs="Times New Roman"/>
          <w:i/>
          <w:iCs/>
          <w:sz w:val="24"/>
          <w:szCs w:val="24"/>
        </w:rPr>
        <w:t xml:space="preserve"> </w:t>
      </w:r>
      <w:proofErr w:type="spellStart"/>
      <w:r w:rsidR="00F87A3D" w:rsidRPr="00101734">
        <w:rPr>
          <w:rFonts w:ascii="Times New Roman" w:hAnsi="Times New Roman" w:cs="Times New Roman"/>
          <w:i/>
          <w:iCs/>
          <w:sz w:val="24"/>
          <w:szCs w:val="24"/>
        </w:rPr>
        <w:t>ositun</w:t>
      </w:r>
      <w:proofErr w:type="spellEnd"/>
      <w:r w:rsidR="00F87A3D" w:rsidRPr="00101734">
        <w:rPr>
          <w:rFonts w:ascii="Times New Roman" w:hAnsi="Times New Roman" w:cs="Times New Roman"/>
          <w:i/>
          <w:iCs/>
          <w:sz w:val="24"/>
          <w:szCs w:val="24"/>
        </w:rPr>
        <w:t xml:space="preserve"> </w:t>
      </w:r>
      <w:proofErr w:type="spellStart"/>
      <w:r w:rsidR="00F87A3D" w:rsidRPr="00101734">
        <w:rPr>
          <w:rFonts w:ascii="Times New Roman" w:hAnsi="Times New Roman" w:cs="Times New Roman"/>
          <w:i/>
          <w:iCs/>
          <w:sz w:val="24"/>
          <w:szCs w:val="24"/>
        </w:rPr>
        <w:t>nrojo</w:t>
      </w:r>
      <w:proofErr w:type="spellEnd"/>
      <w:r w:rsidR="00F87A3D" w:rsidRPr="00101734">
        <w:rPr>
          <w:rFonts w:ascii="Times New Roman" w:hAnsi="Times New Roman" w:cs="Times New Roman"/>
          <w:i/>
          <w:iCs/>
          <w:sz w:val="24"/>
          <w:szCs w:val="24"/>
        </w:rPr>
        <w:t xml:space="preserve"> </w:t>
      </w:r>
      <w:proofErr w:type="spellStart"/>
      <w:r w:rsidR="00F87A3D" w:rsidRPr="00101734">
        <w:rPr>
          <w:rFonts w:ascii="Times New Roman" w:hAnsi="Times New Roman" w:cs="Times New Roman"/>
          <w:i/>
          <w:iCs/>
          <w:sz w:val="24"/>
          <w:szCs w:val="24"/>
        </w:rPr>
        <w:t>wewe</w:t>
      </w:r>
      <w:proofErr w:type="spellEnd"/>
      <w:r w:rsidR="002C75BB">
        <w:rPr>
          <w:rFonts w:ascii="Times New Roman" w:hAnsi="Times New Roman" w:cs="Times New Roman"/>
          <w:sz w:val="24"/>
          <w:szCs w:val="24"/>
        </w:rPr>
        <w:t xml:space="preserve"> </w:t>
      </w:r>
      <w:r w:rsidR="006B1990">
        <w:rPr>
          <w:rFonts w:ascii="Times New Roman" w:hAnsi="Times New Roman" w:cs="Times New Roman"/>
          <w:sz w:val="24"/>
          <w:szCs w:val="24"/>
        </w:rPr>
        <w:t>(</w:t>
      </w:r>
      <w:r w:rsidR="00E741B9">
        <w:rPr>
          <w:rFonts w:ascii="Times New Roman" w:hAnsi="Times New Roman" w:cs="Times New Roman"/>
          <w:sz w:val="24"/>
          <w:szCs w:val="24"/>
        </w:rPr>
        <w:t xml:space="preserve">The driver </w:t>
      </w:r>
      <w:r w:rsidR="007A479C">
        <w:rPr>
          <w:rFonts w:ascii="Times New Roman" w:hAnsi="Times New Roman" w:cs="Times New Roman"/>
          <w:sz w:val="24"/>
          <w:szCs w:val="24"/>
        </w:rPr>
        <w:t xml:space="preserve">is on </w:t>
      </w:r>
      <w:r w:rsidR="006B1990">
        <w:rPr>
          <w:rFonts w:ascii="Times New Roman" w:hAnsi="Times New Roman" w:cs="Times New Roman"/>
          <w:sz w:val="24"/>
          <w:szCs w:val="24"/>
        </w:rPr>
        <w:t>overspeed</w:t>
      </w:r>
      <w:r w:rsidR="00A82B76">
        <w:rPr>
          <w:rFonts w:ascii="Times New Roman" w:hAnsi="Times New Roman" w:cs="Times New Roman"/>
          <w:sz w:val="24"/>
          <w:szCs w:val="24"/>
        </w:rPr>
        <w:t xml:space="preserve"> and you’re busy chatting)</w:t>
      </w:r>
      <w:r w:rsidR="00874B0A">
        <w:rPr>
          <w:rFonts w:ascii="Times New Roman" w:hAnsi="Times New Roman" w:cs="Times New Roman"/>
          <w:sz w:val="24"/>
          <w:szCs w:val="24"/>
        </w:rPr>
        <w:t xml:space="preserve"> </w:t>
      </w:r>
      <w:r w:rsidR="006B1990">
        <w:rPr>
          <w:rFonts w:ascii="Times New Roman" w:hAnsi="Times New Roman" w:cs="Times New Roman"/>
          <w:sz w:val="24"/>
          <w:szCs w:val="24"/>
        </w:rPr>
        <w:t xml:space="preserve">  </w:t>
      </w:r>
    </w:p>
    <w:p w14:paraId="5960C08C" w14:textId="10BE1BD2" w:rsidR="00F87A3D" w:rsidRDefault="00F87A3D" w:rsidP="00B5465A">
      <w:pPr>
        <w:spacing w:line="480" w:lineRule="auto"/>
        <w:jc w:val="both"/>
        <w:rPr>
          <w:rFonts w:ascii="Times New Roman" w:hAnsi="Times New Roman" w:cs="Times New Roman"/>
          <w:sz w:val="24"/>
          <w:szCs w:val="24"/>
        </w:rPr>
      </w:pPr>
      <w:r w:rsidRPr="00101734">
        <w:rPr>
          <w:rFonts w:ascii="Times New Roman" w:hAnsi="Times New Roman" w:cs="Times New Roman"/>
          <w:i/>
          <w:iCs/>
          <w:sz w:val="24"/>
          <w:szCs w:val="24"/>
        </w:rPr>
        <w:t xml:space="preserve">Tie </w:t>
      </w:r>
      <w:proofErr w:type="spellStart"/>
      <w:r w:rsidRPr="00101734">
        <w:rPr>
          <w:rFonts w:ascii="Times New Roman" w:hAnsi="Times New Roman" w:cs="Times New Roman"/>
          <w:i/>
          <w:iCs/>
          <w:sz w:val="24"/>
          <w:szCs w:val="24"/>
        </w:rPr>
        <w:t>sewa</w:t>
      </w:r>
      <w:proofErr w:type="spellEnd"/>
      <w:r w:rsidRPr="00101734">
        <w:rPr>
          <w:rFonts w:ascii="Times New Roman" w:hAnsi="Times New Roman" w:cs="Times New Roman"/>
          <w:i/>
          <w:iCs/>
          <w:sz w:val="24"/>
          <w:szCs w:val="24"/>
        </w:rPr>
        <w:t xml:space="preserve"> je </w:t>
      </w:r>
      <w:proofErr w:type="spellStart"/>
      <w:r w:rsidRPr="00101734">
        <w:rPr>
          <w:rFonts w:ascii="Times New Roman" w:hAnsi="Times New Roman" w:cs="Times New Roman"/>
          <w:i/>
          <w:iCs/>
          <w:sz w:val="24"/>
          <w:szCs w:val="24"/>
        </w:rPr>
        <w:t>kiki</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aroye</w:t>
      </w:r>
      <w:proofErr w:type="spellEnd"/>
      <w:r w:rsidRPr="00101734">
        <w:rPr>
          <w:rFonts w:ascii="Times New Roman" w:hAnsi="Times New Roman" w:cs="Times New Roman"/>
          <w:i/>
          <w:iCs/>
          <w:sz w:val="24"/>
          <w:szCs w:val="24"/>
        </w:rPr>
        <w:t xml:space="preserve"> bi eye </w:t>
      </w:r>
      <w:proofErr w:type="spellStart"/>
      <w:r w:rsidRPr="00101734">
        <w:rPr>
          <w:rFonts w:ascii="Times New Roman" w:hAnsi="Times New Roman" w:cs="Times New Roman"/>
          <w:i/>
          <w:iCs/>
          <w:sz w:val="24"/>
          <w:szCs w:val="24"/>
        </w:rPr>
        <w:t>ibaka</w:t>
      </w:r>
      <w:proofErr w:type="spellEnd"/>
      <w:r w:rsidR="00A82B76">
        <w:rPr>
          <w:rFonts w:ascii="Times New Roman" w:hAnsi="Times New Roman" w:cs="Times New Roman"/>
          <w:sz w:val="24"/>
          <w:szCs w:val="24"/>
        </w:rPr>
        <w:t xml:space="preserve"> (</w:t>
      </w:r>
      <w:r w:rsidR="005A4280">
        <w:rPr>
          <w:rFonts w:ascii="Times New Roman" w:hAnsi="Times New Roman" w:cs="Times New Roman"/>
          <w:sz w:val="24"/>
          <w:szCs w:val="24"/>
        </w:rPr>
        <w:t>Like a chatterbox)</w:t>
      </w:r>
    </w:p>
    <w:p w14:paraId="6531CBE6" w14:textId="0DB6FD60" w:rsidR="00F87A3D" w:rsidRDefault="00F87A3D" w:rsidP="00B5465A">
      <w:pPr>
        <w:spacing w:line="480" w:lineRule="auto"/>
        <w:jc w:val="both"/>
        <w:rPr>
          <w:rFonts w:ascii="Times New Roman" w:hAnsi="Times New Roman" w:cs="Times New Roman"/>
          <w:sz w:val="24"/>
          <w:szCs w:val="24"/>
        </w:rPr>
      </w:pPr>
      <w:r w:rsidRPr="00101734">
        <w:rPr>
          <w:rFonts w:ascii="Times New Roman" w:hAnsi="Times New Roman" w:cs="Times New Roman"/>
          <w:i/>
          <w:iCs/>
          <w:sz w:val="24"/>
          <w:szCs w:val="24"/>
        </w:rPr>
        <w:t xml:space="preserve">O </w:t>
      </w:r>
      <w:proofErr w:type="spellStart"/>
      <w:r w:rsidRPr="00101734">
        <w:rPr>
          <w:rFonts w:ascii="Times New Roman" w:hAnsi="Times New Roman" w:cs="Times New Roman"/>
          <w:i/>
          <w:iCs/>
          <w:sz w:val="24"/>
          <w:szCs w:val="24"/>
        </w:rPr>
        <w:t>r</w:t>
      </w:r>
      <w:r w:rsidR="003E468C" w:rsidRPr="00101734">
        <w:rPr>
          <w:rFonts w:ascii="Times New Roman" w:hAnsi="Times New Roman" w:cs="Times New Roman"/>
          <w:i/>
          <w:iCs/>
          <w:sz w:val="24"/>
          <w:szCs w:val="24"/>
        </w:rPr>
        <w:t>oju</w:t>
      </w:r>
      <w:proofErr w:type="spellEnd"/>
      <w:r w:rsidR="003E468C" w:rsidRPr="00101734">
        <w:rPr>
          <w:rFonts w:ascii="Times New Roman" w:hAnsi="Times New Roman" w:cs="Times New Roman"/>
          <w:i/>
          <w:iCs/>
          <w:sz w:val="24"/>
          <w:szCs w:val="24"/>
        </w:rPr>
        <w:t xml:space="preserve"> </w:t>
      </w:r>
      <w:proofErr w:type="spellStart"/>
      <w:r w:rsidR="003E468C" w:rsidRPr="00101734">
        <w:rPr>
          <w:rFonts w:ascii="Times New Roman" w:hAnsi="Times New Roman" w:cs="Times New Roman"/>
          <w:i/>
          <w:iCs/>
          <w:sz w:val="24"/>
          <w:szCs w:val="24"/>
        </w:rPr>
        <w:t>wo’nimoto</w:t>
      </w:r>
      <w:proofErr w:type="spellEnd"/>
      <w:r w:rsidR="003E468C" w:rsidRPr="00101734">
        <w:rPr>
          <w:rFonts w:ascii="Times New Roman" w:hAnsi="Times New Roman" w:cs="Times New Roman"/>
          <w:i/>
          <w:iCs/>
          <w:sz w:val="24"/>
          <w:szCs w:val="24"/>
        </w:rPr>
        <w:t xml:space="preserve"> </w:t>
      </w:r>
      <w:proofErr w:type="spellStart"/>
      <w:r w:rsidR="003E468C" w:rsidRPr="00101734">
        <w:rPr>
          <w:rFonts w:ascii="Times New Roman" w:hAnsi="Times New Roman" w:cs="Times New Roman"/>
          <w:i/>
          <w:iCs/>
          <w:sz w:val="24"/>
          <w:szCs w:val="24"/>
        </w:rPr>
        <w:t>tingbe</w:t>
      </w:r>
      <w:proofErr w:type="spellEnd"/>
      <w:r w:rsidR="003E468C" w:rsidRPr="00101734">
        <w:rPr>
          <w:rFonts w:ascii="Times New Roman" w:hAnsi="Times New Roman" w:cs="Times New Roman"/>
          <w:i/>
          <w:iCs/>
          <w:sz w:val="24"/>
          <w:szCs w:val="24"/>
        </w:rPr>
        <w:t xml:space="preserve"> o </w:t>
      </w:r>
      <w:proofErr w:type="spellStart"/>
      <w:r w:rsidR="003E468C" w:rsidRPr="00101734">
        <w:rPr>
          <w:rFonts w:ascii="Times New Roman" w:hAnsi="Times New Roman" w:cs="Times New Roman"/>
          <w:i/>
          <w:iCs/>
          <w:sz w:val="24"/>
          <w:szCs w:val="24"/>
        </w:rPr>
        <w:t>sare</w:t>
      </w:r>
      <w:proofErr w:type="spellEnd"/>
      <w:r w:rsidR="00C5564D" w:rsidRPr="00101734">
        <w:rPr>
          <w:rFonts w:ascii="Times New Roman" w:hAnsi="Times New Roman" w:cs="Times New Roman"/>
          <w:i/>
          <w:iCs/>
          <w:sz w:val="24"/>
          <w:szCs w:val="24"/>
        </w:rPr>
        <w:t xml:space="preserve">, </w:t>
      </w:r>
      <w:proofErr w:type="spellStart"/>
      <w:r w:rsidR="00C5564D" w:rsidRPr="00101734">
        <w:rPr>
          <w:rFonts w:ascii="Times New Roman" w:hAnsi="Times New Roman" w:cs="Times New Roman"/>
          <w:i/>
          <w:iCs/>
          <w:sz w:val="24"/>
          <w:szCs w:val="24"/>
        </w:rPr>
        <w:t>ko</w:t>
      </w:r>
      <w:proofErr w:type="spellEnd"/>
      <w:r w:rsidR="00C5564D" w:rsidRPr="00101734">
        <w:rPr>
          <w:rFonts w:ascii="Times New Roman" w:hAnsi="Times New Roman" w:cs="Times New Roman"/>
          <w:i/>
          <w:iCs/>
          <w:sz w:val="24"/>
          <w:szCs w:val="24"/>
        </w:rPr>
        <w:t xml:space="preserve"> mon </w:t>
      </w:r>
      <w:proofErr w:type="spellStart"/>
      <w:r w:rsidR="00C5564D" w:rsidRPr="00101734">
        <w:rPr>
          <w:rFonts w:ascii="Times New Roman" w:hAnsi="Times New Roman" w:cs="Times New Roman"/>
          <w:i/>
          <w:iCs/>
          <w:sz w:val="24"/>
          <w:szCs w:val="24"/>
        </w:rPr>
        <w:t>gbeyin</w:t>
      </w:r>
      <w:proofErr w:type="spellEnd"/>
      <w:r w:rsidR="00C5564D" w:rsidRPr="00101734">
        <w:rPr>
          <w:rFonts w:ascii="Times New Roman" w:hAnsi="Times New Roman" w:cs="Times New Roman"/>
          <w:i/>
          <w:iCs/>
          <w:sz w:val="24"/>
          <w:szCs w:val="24"/>
        </w:rPr>
        <w:t xml:space="preserve"> </w:t>
      </w:r>
      <w:proofErr w:type="spellStart"/>
      <w:r w:rsidR="00C5564D" w:rsidRPr="00101734">
        <w:rPr>
          <w:rFonts w:ascii="Times New Roman" w:hAnsi="Times New Roman" w:cs="Times New Roman"/>
          <w:i/>
          <w:iCs/>
          <w:sz w:val="24"/>
          <w:szCs w:val="24"/>
        </w:rPr>
        <w:t>rorun</w:t>
      </w:r>
      <w:proofErr w:type="spellEnd"/>
      <w:r w:rsidR="00C5564D" w:rsidRPr="00101734">
        <w:rPr>
          <w:rFonts w:ascii="Times New Roman" w:hAnsi="Times New Roman" w:cs="Times New Roman"/>
          <w:i/>
          <w:iCs/>
          <w:sz w:val="24"/>
          <w:szCs w:val="24"/>
        </w:rPr>
        <w:t xml:space="preserve"> </w:t>
      </w:r>
      <w:proofErr w:type="spellStart"/>
      <w:r w:rsidR="00C5564D" w:rsidRPr="00101734">
        <w:rPr>
          <w:rFonts w:ascii="Times New Roman" w:hAnsi="Times New Roman" w:cs="Times New Roman"/>
          <w:i/>
          <w:iCs/>
          <w:sz w:val="24"/>
          <w:szCs w:val="24"/>
        </w:rPr>
        <w:t>osan</w:t>
      </w:r>
      <w:proofErr w:type="spellEnd"/>
      <w:r w:rsidR="00C5564D" w:rsidRPr="00101734">
        <w:rPr>
          <w:rFonts w:ascii="Times New Roman" w:hAnsi="Times New Roman" w:cs="Times New Roman"/>
          <w:i/>
          <w:iCs/>
          <w:sz w:val="24"/>
          <w:szCs w:val="24"/>
        </w:rPr>
        <w:t xml:space="preserve"> </w:t>
      </w:r>
      <w:proofErr w:type="spellStart"/>
      <w:r w:rsidR="00C5564D" w:rsidRPr="00101734">
        <w:rPr>
          <w:rFonts w:ascii="Times New Roman" w:hAnsi="Times New Roman" w:cs="Times New Roman"/>
          <w:i/>
          <w:iCs/>
          <w:sz w:val="24"/>
          <w:szCs w:val="24"/>
        </w:rPr>
        <w:t>gangan</w:t>
      </w:r>
      <w:proofErr w:type="spellEnd"/>
      <w:r w:rsidR="005A4280">
        <w:rPr>
          <w:rFonts w:ascii="Times New Roman" w:hAnsi="Times New Roman" w:cs="Times New Roman"/>
          <w:sz w:val="24"/>
          <w:szCs w:val="24"/>
        </w:rPr>
        <w:t xml:space="preserve"> (</w:t>
      </w:r>
      <w:proofErr w:type="spellStart"/>
      <w:r w:rsidR="005A4280">
        <w:rPr>
          <w:rFonts w:ascii="Times New Roman" w:hAnsi="Times New Roman" w:cs="Times New Roman"/>
          <w:sz w:val="24"/>
          <w:szCs w:val="24"/>
        </w:rPr>
        <w:t>Overspeed</w:t>
      </w:r>
      <w:proofErr w:type="spellEnd"/>
      <w:r w:rsidR="005A4280">
        <w:rPr>
          <w:rFonts w:ascii="Times New Roman" w:hAnsi="Times New Roman" w:cs="Times New Roman"/>
          <w:sz w:val="24"/>
          <w:szCs w:val="24"/>
        </w:rPr>
        <w:t xml:space="preserve"> kil</w:t>
      </w:r>
      <w:r w:rsidR="00B80F0C">
        <w:rPr>
          <w:rFonts w:ascii="Times New Roman" w:hAnsi="Times New Roman" w:cs="Times New Roman"/>
          <w:sz w:val="24"/>
          <w:szCs w:val="24"/>
        </w:rPr>
        <w:t>ls)</w:t>
      </w:r>
    </w:p>
    <w:p w14:paraId="7353AD9B" w14:textId="144D44F4" w:rsidR="00C5564D" w:rsidRDefault="00C5564D" w:rsidP="00B5465A">
      <w:pPr>
        <w:spacing w:line="480" w:lineRule="auto"/>
        <w:jc w:val="both"/>
        <w:rPr>
          <w:rFonts w:ascii="Times New Roman" w:hAnsi="Times New Roman" w:cs="Times New Roman"/>
          <w:sz w:val="24"/>
          <w:szCs w:val="24"/>
        </w:rPr>
      </w:pPr>
      <w:proofErr w:type="spellStart"/>
      <w:r w:rsidRPr="00101734">
        <w:rPr>
          <w:rFonts w:ascii="Times New Roman" w:hAnsi="Times New Roman" w:cs="Times New Roman"/>
          <w:i/>
          <w:iCs/>
          <w:sz w:val="24"/>
          <w:szCs w:val="24"/>
        </w:rPr>
        <w:t>Sunmo</w:t>
      </w:r>
      <w:proofErr w:type="spellEnd"/>
      <w:r w:rsidRPr="00101734">
        <w:rPr>
          <w:rFonts w:ascii="Times New Roman" w:hAnsi="Times New Roman" w:cs="Times New Roman"/>
          <w:i/>
          <w:iCs/>
          <w:sz w:val="24"/>
          <w:szCs w:val="24"/>
        </w:rPr>
        <w:t xml:space="preserve"> </w:t>
      </w:r>
      <w:r w:rsidR="006C5B2E" w:rsidRPr="00101734">
        <w:rPr>
          <w:rFonts w:ascii="Times New Roman" w:hAnsi="Times New Roman" w:cs="Times New Roman"/>
          <w:i/>
          <w:iCs/>
          <w:sz w:val="24"/>
          <w:szCs w:val="24"/>
        </w:rPr>
        <w:t xml:space="preserve">mi, </w:t>
      </w:r>
      <w:proofErr w:type="spellStart"/>
      <w:r w:rsidR="006C5B2E" w:rsidRPr="00101734">
        <w:rPr>
          <w:rFonts w:ascii="Times New Roman" w:hAnsi="Times New Roman" w:cs="Times New Roman"/>
          <w:i/>
          <w:iCs/>
          <w:sz w:val="24"/>
          <w:szCs w:val="24"/>
        </w:rPr>
        <w:t>jadi</w:t>
      </w:r>
      <w:proofErr w:type="spellEnd"/>
      <w:r w:rsidR="006C5B2E" w:rsidRPr="00101734">
        <w:rPr>
          <w:rFonts w:ascii="Times New Roman" w:hAnsi="Times New Roman" w:cs="Times New Roman"/>
          <w:i/>
          <w:iCs/>
          <w:sz w:val="24"/>
          <w:szCs w:val="24"/>
        </w:rPr>
        <w:t xml:space="preserve"> </w:t>
      </w:r>
      <w:proofErr w:type="spellStart"/>
      <w:r w:rsidR="006C5B2E" w:rsidRPr="00101734">
        <w:rPr>
          <w:rFonts w:ascii="Times New Roman" w:hAnsi="Times New Roman" w:cs="Times New Roman"/>
          <w:i/>
          <w:iCs/>
          <w:sz w:val="24"/>
          <w:szCs w:val="24"/>
        </w:rPr>
        <w:t>kuro</w:t>
      </w:r>
      <w:proofErr w:type="spellEnd"/>
      <w:r w:rsidR="006C5B2E" w:rsidRPr="00101734">
        <w:rPr>
          <w:rFonts w:ascii="Times New Roman" w:hAnsi="Times New Roman" w:cs="Times New Roman"/>
          <w:i/>
          <w:iCs/>
          <w:sz w:val="24"/>
          <w:szCs w:val="24"/>
        </w:rPr>
        <w:t xml:space="preserve"> </w:t>
      </w:r>
      <w:proofErr w:type="spellStart"/>
      <w:r w:rsidR="006C5B2E" w:rsidRPr="00101734">
        <w:rPr>
          <w:rFonts w:ascii="Times New Roman" w:hAnsi="Times New Roman" w:cs="Times New Roman"/>
          <w:i/>
          <w:iCs/>
          <w:sz w:val="24"/>
          <w:szCs w:val="24"/>
        </w:rPr>
        <w:t>lo’do</w:t>
      </w:r>
      <w:proofErr w:type="spellEnd"/>
      <w:r w:rsidR="006C5B2E" w:rsidRPr="00101734">
        <w:rPr>
          <w:rFonts w:ascii="Times New Roman" w:hAnsi="Times New Roman" w:cs="Times New Roman"/>
          <w:i/>
          <w:iCs/>
          <w:sz w:val="24"/>
          <w:szCs w:val="24"/>
        </w:rPr>
        <w:t xml:space="preserve"> mi </w:t>
      </w:r>
      <w:proofErr w:type="spellStart"/>
      <w:r w:rsidR="006C5B2E" w:rsidRPr="00101734">
        <w:rPr>
          <w:rFonts w:ascii="Times New Roman" w:hAnsi="Times New Roman" w:cs="Times New Roman"/>
          <w:i/>
          <w:iCs/>
          <w:sz w:val="24"/>
          <w:szCs w:val="24"/>
        </w:rPr>
        <w:t>lorin</w:t>
      </w:r>
      <w:proofErr w:type="spellEnd"/>
      <w:r w:rsidR="006C5B2E" w:rsidRPr="00101734">
        <w:rPr>
          <w:rFonts w:ascii="Times New Roman" w:hAnsi="Times New Roman" w:cs="Times New Roman"/>
          <w:i/>
          <w:iCs/>
          <w:sz w:val="24"/>
          <w:szCs w:val="24"/>
        </w:rPr>
        <w:t xml:space="preserve"> tin </w:t>
      </w:r>
      <w:proofErr w:type="spellStart"/>
      <w:r w:rsidR="006C5B2E" w:rsidRPr="00101734">
        <w:rPr>
          <w:rFonts w:ascii="Times New Roman" w:hAnsi="Times New Roman" w:cs="Times New Roman"/>
          <w:i/>
          <w:iCs/>
          <w:sz w:val="24"/>
          <w:szCs w:val="24"/>
        </w:rPr>
        <w:t>nbo</w:t>
      </w:r>
      <w:proofErr w:type="spellEnd"/>
      <w:r w:rsidR="006C5B2E" w:rsidRPr="00101734">
        <w:rPr>
          <w:rFonts w:ascii="Times New Roman" w:hAnsi="Times New Roman" w:cs="Times New Roman"/>
          <w:i/>
          <w:iCs/>
          <w:sz w:val="24"/>
          <w:szCs w:val="24"/>
        </w:rPr>
        <w:t xml:space="preserve"> </w:t>
      </w:r>
      <w:proofErr w:type="spellStart"/>
      <w:r w:rsidR="006C5B2E" w:rsidRPr="00101734">
        <w:rPr>
          <w:rFonts w:ascii="Times New Roman" w:hAnsi="Times New Roman" w:cs="Times New Roman"/>
          <w:i/>
          <w:iCs/>
          <w:sz w:val="24"/>
          <w:szCs w:val="24"/>
        </w:rPr>
        <w:t>sio</w:t>
      </w:r>
      <w:proofErr w:type="spellEnd"/>
      <w:r w:rsidR="006C5B2E" w:rsidRPr="00101734">
        <w:rPr>
          <w:rFonts w:ascii="Times New Roman" w:hAnsi="Times New Roman" w:cs="Times New Roman"/>
          <w:i/>
          <w:iCs/>
          <w:sz w:val="24"/>
          <w:szCs w:val="24"/>
        </w:rPr>
        <w:t xml:space="preserve"> </w:t>
      </w:r>
      <w:proofErr w:type="spellStart"/>
      <w:r w:rsidR="006C5B2E" w:rsidRPr="00101734">
        <w:rPr>
          <w:rFonts w:ascii="Times New Roman" w:hAnsi="Times New Roman" w:cs="Times New Roman"/>
          <w:i/>
          <w:iCs/>
          <w:sz w:val="24"/>
          <w:szCs w:val="24"/>
        </w:rPr>
        <w:t>lenu</w:t>
      </w:r>
      <w:proofErr w:type="spellEnd"/>
      <w:r w:rsidR="00B80F0C">
        <w:rPr>
          <w:rFonts w:ascii="Times New Roman" w:hAnsi="Times New Roman" w:cs="Times New Roman"/>
          <w:sz w:val="24"/>
          <w:szCs w:val="24"/>
        </w:rPr>
        <w:t xml:space="preserve"> (</w:t>
      </w:r>
      <w:r w:rsidR="00817BB8">
        <w:rPr>
          <w:rFonts w:ascii="Times New Roman" w:hAnsi="Times New Roman" w:cs="Times New Roman"/>
          <w:sz w:val="24"/>
          <w:szCs w:val="24"/>
        </w:rPr>
        <w:t xml:space="preserve">Pay attention and stop </w:t>
      </w:r>
      <w:r w:rsidR="00B94109">
        <w:rPr>
          <w:rFonts w:ascii="Times New Roman" w:hAnsi="Times New Roman" w:cs="Times New Roman"/>
          <w:sz w:val="24"/>
          <w:szCs w:val="24"/>
        </w:rPr>
        <w:t>haranguing)</w:t>
      </w:r>
    </w:p>
    <w:p w14:paraId="3AC5D0D7" w14:textId="37BAA8D8" w:rsidR="006E3BB7" w:rsidRDefault="006E3BB7" w:rsidP="00B5465A">
      <w:pPr>
        <w:spacing w:line="480" w:lineRule="auto"/>
        <w:jc w:val="both"/>
        <w:rPr>
          <w:rFonts w:ascii="Times New Roman" w:hAnsi="Times New Roman" w:cs="Times New Roman"/>
          <w:sz w:val="24"/>
          <w:szCs w:val="24"/>
        </w:rPr>
      </w:pPr>
      <w:r w:rsidRPr="00101734">
        <w:rPr>
          <w:rFonts w:ascii="Times New Roman" w:hAnsi="Times New Roman" w:cs="Times New Roman"/>
          <w:i/>
          <w:iCs/>
          <w:sz w:val="24"/>
          <w:szCs w:val="24"/>
        </w:rPr>
        <w:t xml:space="preserve">Iwo </w:t>
      </w:r>
      <w:proofErr w:type="spellStart"/>
      <w:r w:rsidRPr="00101734">
        <w:rPr>
          <w:rFonts w:ascii="Times New Roman" w:hAnsi="Times New Roman" w:cs="Times New Roman"/>
          <w:i/>
          <w:iCs/>
          <w:sz w:val="24"/>
          <w:szCs w:val="24"/>
        </w:rPr>
        <w:t>leyan</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fegbe</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gbu</w:t>
      </w:r>
      <w:proofErr w:type="spellEnd"/>
      <w:r w:rsidRPr="00101734">
        <w:rPr>
          <w:rFonts w:ascii="Times New Roman" w:hAnsi="Times New Roman" w:cs="Times New Roman"/>
          <w:i/>
          <w:iCs/>
          <w:sz w:val="24"/>
          <w:szCs w:val="24"/>
        </w:rPr>
        <w:t xml:space="preserve">, Iwo </w:t>
      </w:r>
      <w:proofErr w:type="spellStart"/>
      <w:r w:rsidRPr="00101734">
        <w:rPr>
          <w:rFonts w:ascii="Times New Roman" w:hAnsi="Times New Roman" w:cs="Times New Roman"/>
          <w:i/>
          <w:iCs/>
          <w:sz w:val="24"/>
          <w:szCs w:val="24"/>
        </w:rPr>
        <w:t>niwon</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fori</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lu</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nigba’ya</w:t>
      </w:r>
      <w:proofErr w:type="spellEnd"/>
      <w:r w:rsidR="00DD2F46">
        <w:rPr>
          <w:rFonts w:ascii="Times New Roman" w:hAnsi="Times New Roman" w:cs="Times New Roman"/>
          <w:sz w:val="24"/>
          <w:szCs w:val="24"/>
        </w:rPr>
        <w:t xml:space="preserve"> (Ranting is distracting you)</w:t>
      </w:r>
    </w:p>
    <w:p w14:paraId="3F776F03" w14:textId="7899FAAC" w:rsidR="006E3BB7" w:rsidRDefault="00A4333F" w:rsidP="00B5465A">
      <w:pPr>
        <w:spacing w:line="480" w:lineRule="auto"/>
        <w:jc w:val="both"/>
        <w:rPr>
          <w:rFonts w:ascii="Times New Roman" w:hAnsi="Times New Roman" w:cs="Times New Roman"/>
          <w:sz w:val="24"/>
          <w:szCs w:val="24"/>
        </w:rPr>
      </w:pPr>
      <w:proofErr w:type="spellStart"/>
      <w:r w:rsidRPr="00101734">
        <w:rPr>
          <w:rFonts w:ascii="Times New Roman" w:hAnsi="Times New Roman" w:cs="Times New Roman"/>
          <w:i/>
          <w:iCs/>
          <w:sz w:val="24"/>
          <w:szCs w:val="24"/>
        </w:rPr>
        <w:t>Ja’wako</w:t>
      </w:r>
      <w:proofErr w:type="spellEnd"/>
      <w:r w:rsidRPr="00101734">
        <w:rPr>
          <w:rFonts w:ascii="Times New Roman" w:hAnsi="Times New Roman" w:cs="Times New Roman"/>
          <w:i/>
          <w:iCs/>
          <w:sz w:val="24"/>
          <w:szCs w:val="24"/>
        </w:rPr>
        <w:t xml:space="preserve"> o </w:t>
      </w:r>
      <w:proofErr w:type="spellStart"/>
      <w:r w:rsidRPr="00101734">
        <w:rPr>
          <w:rFonts w:ascii="Times New Roman" w:hAnsi="Times New Roman" w:cs="Times New Roman"/>
          <w:i/>
          <w:iCs/>
          <w:sz w:val="24"/>
          <w:szCs w:val="24"/>
        </w:rPr>
        <w:t>pokan</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ko</w:t>
      </w:r>
      <w:proofErr w:type="spellEnd"/>
      <w:r w:rsidRPr="00101734">
        <w:rPr>
          <w:rFonts w:ascii="Times New Roman" w:hAnsi="Times New Roman" w:cs="Times New Roman"/>
          <w:i/>
          <w:iCs/>
          <w:sz w:val="24"/>
          <w:szCs w:val="24"/>
        </w:rPr>
        <w:t xml:space="preserve"> </w:t>
      </w:r>
      <w:proofErr w:type="spellStart"/>
      <w:r w:rsidRPr="00101734">
        <w:rPr>
          <w:rFonts w:ascii="Times New Roman" w:hAnsi="Times New Roman" w:cs="Times New Roman"/>
          <w:i/>
          <w:iCs/>
          <w:sz w:val="24"/>
          <w:szCs w:val="24"/>
        </w:rPr>
        <w:t>wa</w:t>
      </w:r>
      <w:proofErr w:type="spellEnd"/>
      <w:r w:rsidRPr="00101734">
        <w:rPr>
          <w:rFonts w:ascii="Times New Roman" w:hAnsi="Times New Roman" w:cs="Times New Roman"/>
          <w:i/>
          <w:iCs/>
          <w:sz w:val="24"/>
          <w:szCs w:val="24"/>
        </w:rPr>
        <w:t xml:space="preserve"> moto re le mori dele</w:t>
      </w:r>
      <w:r w:rsidR="00DD2F46">
        <w:rPr>
          <w:rFonts w:ascii="Times New Roman" w:hAnsi="Times New Roman" w:cs="Times New Roman"/>
          <w:sz w:val="24"/>
          <w:szCs w:val="24"/>
        </w:rPr>
        <w:t xml:space="preserve"> (</w:t>
      </w:r>
      <w:r w:rsidR="007D6550">
        <w:rPr>
          <w:rFonts w:ascii="Times New Roman" w:hAnsi="Times New Roman" w:cs="Times New Roman"/>
          <w:sz w:val="24"/>
          <w:szCs w:val="24"/>
        </w:rPr>
        <w:t>Allow the driver concentrate)</w:t>
      </w:r>
    </w:p>
    <w:p w14:paraId="644E14FD" w14:textId="670A2ED2" w:rsidR="00E437BF" w:rsidRDefault="00E437BF" w:rsidP="00B5465A">
      <w:pPr>
        <w:spacing w:line="480" w:lineRule="auto"/>
        <w:jc w:val="both"/>
        <w:rPr>
          <w:rFonts w:ascii="Times New Roman" w:hAnsi="Times New Roman" w:cs="Times New Roman"/>
          <w:sz w:val="24"/>
          <w:szCs w:val="24"/>
        </w:rPr>
      </w:pPr>
      <w:proofErr w:type="spellStart"/>
      <w:r w:rsidRPr="001F21F7">
        <w:rPr>
          <w:rFonts w:ascii="Times New Roman" w:hAnsi="Times New Roman" w:cs="Times New Roman"/>
          <w:i/>
          <w:iCs/>
          <w:sz w:val="24"/>
          <w:szCs w:val="24"/>
        </w:rPr>
        <w:t>Sinmi</w:t>
      </w:r>
      <w:proofErr w:type="spellEnd"/>
      <w:r w:rsidRPr="001F21F7">
        <w:rPr>
          <w:rFonts w:ascii="Times New Roman" w:hAnsi="Times New Roman" w:cs="Times New Roman"/>
          <w:i/>
          <w:iCs/>
          <w:sz w:val="24"/>
          <w:szCs w:val="24"/>
        </w:rPr>
        <w:t xml:space="preserve"> </w:t>
      </w:r>
      <w:proofErr w:type="spellStart"/>
      <w:r w:rsidRPr="001F21F7">
        <w:rPr>
          <w:rFonts w:ascii="Times New Roman" w:hAnsi="Times New Roman" w:cs="Times New Roman"/>
          <w:i/>
          <w:iCs/>
          <w:sz w:val="24"/>
          <w:szCs w:val="24"/>
        </w:rPr>
        <w:t>porompoto</w:t>
      </w:r>
      <w:proofErr w:type="spellEnd"/>
      <w:r w:rsidRPr="001F21F7">
        <w:rPr>
          <w:rFonts w:ascii="Times New Roman" w:hAnsi="Times New Roman" w:cs="Times New Roman"/>
          <w:i/>
          <w:iCs/>
          <w:sz w:val="24"/>
          <w:szCs w:val="24"/>
        </w:rPr>
        <w:t xml:space="preserve"> mon </w:t>
      </w:r>
      <w:proofErr w:type="spellStart"/>
      <w:r w:rsidRPr="001F21F7">
        <w:rPr>
          <w:rFonts w:ascii="Times New Roman" w:hAnsi="Times New Roman" w:cs="Times New Roman"/>
          <w:i/>
          <w:iCs/>
          <w:sz w:val="24"/>
          <w:szCs w:val="24"/>
        </w:rPr>
        <w:t>sapepe</w:t>
      </w:r>
      <w:proofErr w:type="spellEnd"/>
      <w:r w:rsidR="007D6550">
        <w:rPr>
          <w:rFonts w:ascii="Times New Roman" w:hAnsi="Times New Roman" w:cs="Times New Roman"/>
          <w:sz w:val="24"/>
          <w:szCs w:val="24"/>
        </w:rPr>
        <w:t xml:space="preserve"> (Stop ranting)</w:t>
      </w:r>
    </w:p>
    <w:p w14:paraId="3DEBF316" w14:textId="4C57F6E1" w:rsidR="00E437BF" w:rsidRDefault="00E437BF" w:rsidP="00B5465A">
      <w:pPr>
        <w:spacing w:line="480" w:lineRule="auto"/>
        <w:jc w:val="both"/>
        <w:rPr>
          <w:rFonts w:ascii="Times New Roman" w:hAnsi="Times New Roman" w:cs="Times New Roman"/>
          <w:sz w:val="24"/>
          <w:szCs w:val="24"/>
        </w:rPr>
      </w:pPr>
      <w:proofErr w:type="spellStart"/>
      <w:r w:rsidRPr="001F21F7">
        <w:rPr>
          <w:rFonts w:ascii="Times New Roman" w:hAnsi="Times New Roman" w:cs="Times New Roman"/>
          <w:i/>
          <w:iCs/>
          <w:sz w:val="24"/>
          <w:szCs w:val="24"/>
        </w:rPr>
        <w:t>K’eledua</w:t>
      </w:r>
      <w:proofErr w:type="spellEnd"/>
      <w:r w:rsidRPr="001F21F7">
        <w:rPr>
          <w:rFonts w:ascii="Times New Roman" w:hAnsi="Times New Roman" w:cs="Times New Roman"/>
          <w:i/>
          <w:iCs/>
          <w:sz w:val="24"/>
          <w:szCs w:val="24"/>
        </w:rPr>
        <w:t xml:space="preserve"> </w:t>
      </w:r>
      <w:proofErr w:type="spellStart"/>
      <w:r w:rsidR="003C028F" w:rsidRPr="001F21F7">
        <w:rPr>
          <w:rFonts w:ascii="Times New Roman" w:hAnsi="Times New Roman" w:cs="Times New Roman"/>
          <w:i/>
          <w:iCs/>
          <w:sz w:val="24"/>
          <w:szCs w:val="24"/>
        </w:rPr>
        <w:t>oje</w:t>
      </w:r>
      <w:proofErr w:type="spellEnd"/>
      <w:r w:rsidR="006A64A8" w:rsidRPr="001F21F7">
        <w:rPr>
          <w:rFonts w:ascii="Times New Roman" w:hAnsi="Times New Roman" w:cs="Times New Roman"/>
          <w:i/>
          <w:iCs/>
          <w:sz w:val="24"/>
          <w:szCs w:val="24"/>
        </w:rPr>
        <w:t xml:space="preserve"> </w:t>
      </w:r>
      <w:proofErr w:type="spellStart"/>
      <w:r w:rsidR="003C028F" w:rsidRPr="001F21F7">
        <w:rPr>
          <w:rFonts w:ascii="Times New Roman" w:hAnsi="Times New Roman" w:cs="Times New Roman"/>
          <w:i/>
          <w:iCs/>
          <w:sz w:val="24"/>
          <w:szCs w:val="24"/>
        </w:rPr>
        <w:t>ke</w:t>
      </w:r>
      <w:proofErr w:type="spellEnd"/>
      <w:r w:rsidR="003C028F" w:rsidRPr="001F21F7">
        <w:rPr>
          <w:rFonts w:ascii="Times New Roman" w:hAnsi="Times New Roman" w:cs="Times New Roman"/>
          <w:i/>
          <w:iCs/>
          <w:sz w:val="24"/>
          <w:szCs w:val="24"/>
        </w:rPr>
        <w:t xml:space="preserve"> </w:t>
      </w:r>
      <w:proofErr w:type="spellStart"/>
      <w:r w:rsidR="003C028F" w:rsidRPr="001F21F7">
        <w:rPr>
          <w:rFonts w:ascii="Times New Roman" w:hAnsi="Times New Roman" w:cs="Times New Roman"/>
          <w:i/>
          <w:iCs/>
          <w:sz w:val="24"/>
          <w:szCs w:val="24"/>
        </w:rPr>
        <w:t>gunle</w:t>
      </w:r>
      <w:proofErr w:type="spellEnd"/>
      <w:r w:rsidR="003C028F" w:rsidRPr="001F21F7">
        <w:rPr>
          <w:rFonts w:ascii="Times New Roman" w:hAnsi="Times New Roman" w:cs="Times New Roman"/>
          <w:i/>
          <w:iCs/>
          <w:sz w:val="24"/>
          <w:szCs w:val="24"/>
        </w:rPr>
        <w:t xml:space="preserve"> </w:t>
      </w:r>
      <w:proofErr w:type="spellStart"/>
      <w:r w:rsidR="003C028F" w:rsidRPr="001F21F7">
        <w:rPr>
          <w:rFonts w:ascii="Times New Roman" w:hAnsi="Times New Roman" w:cs="Times New Roman"/>
          <w:i/>
          <w:iCs/>
          <w:sz w:val="24"/>
          <w:szCs w:val="24"/>
        </w:rPr>
        <w:t>layo</w:t>
      </w:r>
      <w:proofErr w:type="spellEnd"/>
      <w:r w:rsidR="003C028F" w:rsidRPr="001F21F7">
        <w:rPr>
          <w:rFonts w:ascii="Times New Roman" w:hAnsi="Times New Roman" w:cs="Times New Roman"/>
          <w:i/>
          <w:iCs/>
          <w:sz w:val="24"/>
          <w:szCs w:val="24"/>
        </w:rPr>
        <w:t>!</w:t>
      </w:r>
      <w:r w:rsidR="007D6550">
        <w:rPr>
          <w:rFonts w:ascii="Times New Roman" w:hAnsi="Times New Roman" w:cs="Times New Roman"/>
          <w:sz w:val="24"/>
          <w:szCs w:val="24"/>
        </w:rPr>
        <w:t xml:space="preserve"> (And safe journey</w:t>
      </w:r>
      <w:r w:rsidR="009519F7">
        <w:rPr>
          <w:rFonts w:ascii="Times New Roman" w:hAnsi="Times New Roman" w:cs="Times New Roman"/>
          <w:sz w:val="24"/>
          <w:szCs w:val="24"/>
        </w:rPr>
        <w:t xml:space="preserve"> to your destination)</w:t>
      </w:r>
    </w:p>
    <w:p w14:paraId="5FB5DB89" w14:textId="528129F6" w:rsidR="003C028F" w:rsidRDefault="001E2423"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The former</w:t>
      </w:r>
      <w:r w:rsidR="000E2658">
        <w:rPr>
          <w:rFonts w:ascii="Times New Roman" w:hAnsi="Times New Roman" w:cs="Times New Roman"/>
          <w:sz w:val="24"/>
          <w:szCs w:val="24"/>
        </w:rPr>
        <w:t xml:space="preserve"> followed up with a powerful admonition to the driver</w:t>
      </w:r>
      <w:r w:rsidR="002E18B3">
        <w:rPr>
          <w:rFonts w:ascii="Times New Roman" w:hAnsi="Times New Roman" w:cs="Times New Roman"/>
          <w:sz w:val="24"/>
          <w:szCs w:val="24"/>
        </w:rPr>
        <w:t>, thus:</w:t>
      </w:r>
    </w:p>
    <w:p w14:paraId="22A882A5" w14:textId="2106C8B2" w:rsidR="002E18B3" w:rsidRDefault="002E18B3" w:rsidP="00B5465A">
      <w:pPr>
        <w:spacing w:line="480" w:lineRule="auto"/>
        <w:jc w:val="both"/>
        <w:rPr>
          <w:rFonts w:ascii="Times New Roman" w:hAnsi="Times New Roman" w:cs="Times New Roman"/>
          <w:sz w:val="24"/>
          <w:szCs w:val="24"/>
        </w:rPr>
      </w:pPr>
      <w:proofErr w:type="spellStart"/>
      <w:r w:rsidRPr="001F21F7">
        <w:rPr>
          <w:rFonts w:ascii="Times New Roman" w:hAnsi="Times New Roman" w:cs="Times New Roman"/>
          <w:i/>
          <w:iCs/>
          <w:sz w:val="24"/>
          <w:szCs w:val="24"/>
        </w:rPr>
        <w:t>Onimonto</w:t>
      </w:r>
      <w:proofErr w:type="spellEnd"/>
      <w:r w:rsidRPr="001F21F7">
        <w:rPr>
          <w:rFonts w:ascii="Times New Roman" w:hAnsi="Times New Roman" w:cs="Times New Roman"/>
          <w:i/>
          <w:iCs/>
          <w:sz w:val="24"/>
          <w:szCs w:val="24"/>
        </w:rPr>
        <w:t xml:space="preserve"> mon sure wo </w:t>
      </w:r>
      <w:proofErr w:type="spellStart"/>
      <w:r w:rsidRPr="001F21F7">
        <w:rPr>
          <w:rFonts w:ascii="Times New Roman" w:hAnsi="Times New Roman" w:cs="Times New Roman"/>
          <w:i/>
          <w:iCs/>
          <w:sz w:val="24"/>
          <w:szCs w:val="24"/>
        </w:rPr>
        <w:t>ko</w:t>
      </w:r>
      <w:r w:rsidR="000B6D8C" w:rsidRPr="001F21F7">
        <w:rPr>
          <w:rFonts w:ascii="Times New Roman" w:hAnsi="Times New Roman" w:cs="Times New Roman"/>
          <w:i/>
          <w:iCs/>
          <w:sz w:val="24"/>
          <w:szCs w:val="24"/>
        </w:rPr>
        <w:t>na</w:t>
      </w:r>
      <w:proofErr w:type="spellEnd"/>
      <w:r w:rsidR="000B6D8C" w:rsidRPr="001F21F7">
        <w:rPr>
          <w:rFonts w:ascii="Times New Roman" w:hAnsi="Times New Roman" w:cs="Times New Roman"/>
          <w:i/>
          <w:iCs/>
          <w:sz w:val="24"/>
          <w:szCs w:val="24"/>
        </w:rPr>
        <w:t xml:space="preserve"> o</w:t>
      </w:r>
      <w:r w:rsidR="009519F7">
        <w:rPr>
          <w:rFonts w:ascii="Times New Roman" w:hAnsi="Times New Roman" w:cs="Times New Roman"/>
          <w:sz w:val="24"/>
          <w:szCs w:val="24"/>
        </w:rPr>
        <w:t xml:space="preserve"> (Driver, </w:t>
      </w:r>
      <w:r w:rsidR="00A520A4">
        <w:rPr>
          <w:rFonts w:ascii="Times New Roman" w:hAnsi="Times New Roman" w:cs="Times New Roman"/>
          <w:sz w:val="24"/>
          <w:szCs w:val="24"/>
        </w:rPr>
        <w:t>please approach the bend with caution)</w:t>
      </w:r>
    </w:p>
    <w:p w14:paraId="4230A127" w14:textId="606CE3EC" w:rsidR="000B6D8C" w:rsidRDefault="000B6D8C" w:rsidP="00B5465A">
      <w:pPr>
        <w:spacing w:line="480" w:lineRule="auto"/>
        <w:jc w:val="both"/>
        <w:rPr>
          <w:rFonts w:ascii="Times New Roman" w:hAnsi="Times New Roman" w:cs="Times New Roman"/>
          <w:sz w:val="24"/>
          <w:szCs w:val="24"/>
        </w:rPr>
      </w:pPr>
      <w:r w:rsidRPr="001F21F7">
        <w:rPr>
          <w:rFonts w:ascii="Times New Roman" w:hAnsi="Times New Roman" w:cs="Times New Roman"/>
          <w:i/>
          <w:iCs/>
          <w:sz w:val="24"/>
          <w:szCs w:val="24"/>
        </w:rPr>
        <w:t xml:space="preserve">Mon sure wo </w:t>
      </w:r>
      <w:proofErr w:type="spellStart"/>
      <w:r w:rsidRPr="001F21F7">
        <w:rPr>
          <w:rFonts w:ascii="Times New Roman" w:hAnsi="Times New Roman" w:cs="Times New Roman"/>
          <w:i/>
          <w:iCs/>
          <w:sz w:val="24"/>
          <w:szCs w:val="24"/>
        </w:rPr>
        <w:t>kona</w:t>
      </w:r>
      <w:proofErr w:type="spellEnd"/>
      <w:r w:rsidRPr="001F21F7">
        <w:rPr>
          <w:rFonts w:ascii="Times New Roman" w:hAnsi="Times New Roman" w:cs="Times New Roman"/>
          <w:i/>
          <w:iCs/>
          <w:sz w:val="24"/>
          <w:szCs w:val="24"/>
        </w:rPr>
        <w:t xml:space="preserve"> o</w:t>
      </w:r>
      <w:r w:rsidR="00A520A4">
        <w:rPr>
          <w:rFonts w:ascii="Times New Roman" w:hAnsi="Times New Roman" w:cs="Times New Roman"/>
          <w:sz w:val="24"/>
          <w:szCs w:val="24"/>
        </w:rPr>
        <w:t xml:space="preserve"> (</w:t>
      </w:r>
      <w:r w:rsidR="00D7032B">
        <w:rPr>
          <w:rFonts w:ascii="Times New Roman" w:hAnsi="Times New Roman" w:cs="Times New Roman"/>
          <w:sz w:val="24"/>
          <w:szCs w:val="24"/>
        </w:rPr>
        <w:t xml:space="preserve">Please be decidedly cautious at the </w:t>
      </w:r>
      <w:r w:rsidR="006D225C">
        <w:rPr>
          <w:rFonts w:ascii="Times New Roman" w:hAnsi="Times New Roman" w:cs="Times New Roman"/>
          <w:sz w:val="24"/>
          <w:szCs w:val="24"/>
        </w:rPr>
        <w:t>turning)</w:t>
      </w:r>
    </w:p>
    <w:p w14:paraId="5C354192" w14:textId="5CA29574" w:rsidR="000B6D8C" w:rsidRDefault="000B6D8C" w:rsidP="00B5465A">
      <w:pPr>
        <w:spacing w:line="480" w:lineRule="auto"/>
        <w:jc w:val="both"/>
        <w:rPr>
          <w:rFonts w:ascii="Times New Roman" w:hAnsi="Times New Roman" w:cs="Times New Roman"/>
          <w:sz w:val="24"/>
          <w:szCs w:val="24"/>
        </w:rPr>
      </w:pPr>
      <w:r w:rsidRPr="001F21F7">
        <w:rPr>
          <w:rFonts w:ascii="Times New Roman" w:hAnsi="Times New Roman" w:cs="Times New Roman"/>
          <w:i/>
          <w:iCs/>
          <w:sz w:val="24"/>
          <w:szCs w:val="24"/>
        </w:rPr>
        <w:t xml:space="preserve">Mo </w:t>
      </w:r>
      <w:proofErr w:type="spellStart"/>
      <w:r w:rsidRPr="001F21F7">
        <w:rPr>
          <w:rFonts w:ascii="Times New Roman" w:hAnsi="Times New Roman" w:cs="Times New Roman"/>
          <w:i/>
          <w:iCs/>
          <w:sz w:val="24"/>
          <w:szCs w:val="24"/>
        </w:rPr>
        <w:t>bimo</w:t>
      </w:r>
      <w:proofErr w:type="spellEnd"/>
      <w:r w:rsidRPr="001F21F7">
        <w:rPr>
          <w:rFonts w:ascii="Times New Roman" w:hAnsi="Times New Roman" w:cs="Times New Roman"/>
          <w:i/>
          <w:iCs/>
          <w:sz w:val="24"/>
          <w:szCs w:val="24"/>
        </w:rPr>
        <w:t xml:space="preserve"> sile </w:t>
      </w:r>
      <w:proofErr w:type="spellStart"/>
      <w:r w:rsidRPr="001F21F7">
        <w:rPr>
          <w:rFonts w:ascii="Times New Roman" w:hAnsi="Times New Roman" w:cs="Times New Roman"/>
          <w:i/>
          <w:iCs/>
          <w:sz w:val="24"/>
          <w:szCs w:val="24"/>
        </w:rPr>
        <w:t>mo</w:t>
      </w:r>
      <w:proofErr w:type="spellEnd"/>
      <w:r w:rsidRPr="001F21F7">
        <w:rPr>
          <w:rFonts w:ascii="Times New Roman" w:hAnsi="Times New Roman" w:cs="Times New Roman"/>
          <w:i/>
          <w:iCs/>
          <w:sz w:val="24"/>
          <w:szCs w:val="24"/>
        </w:rPr>
        <w:t xml:space="preserve"> </w:t>
      </w:r>
      <w:proofErr w:type="spellStart"/>
      <w:r w:rsidRPr="001F21F7">
        <w:rPr>
          <w:rFonts w:ascii="Times New Roman" w:hAnsi="Times New Roman" w:cs="Times New Roman"/>
          <w:i/>
          <w:iCs/>
          <w:sz w:val="24"/>
          <w:szCs w:val="24"/>
        </w:rPr>
        <w:t>loniyan</w:t>
      </w:r>
      <w:proofErr w:type="spellEnd"/>
      <w:r w:rsidRPr="001F21F7">
        <w:rPr>
          <w:rFonts w:ascii="Times New Roman" w:hAnsi="Times New Roman" w:cs="Times New Roman"/>
          <w:i/>
          <w:iCs/>
          <w:sz w:val="24"/>
          <w:szCs w:val="24"/>
        </w:rPr>
        <w:t xml:space="preserve"> sile o</w:t>
      </w:r>
      <w:r w:rsidR="006D225C">
        <w:rPr>
          <w:rFonts w:ascii="Times New Roman" w:hAnsi="Times New Roman" w:cs="Times New Roman"/>
          <w:sz w:val="24"/>
          <w:szCs w:val="24"/>
        </w:rPr>
        <w:t xml:space="preserve"> (</w:t>
      </w:r>
      <w:r w:rsidR="00BE5370">
        <w:rPr>
          <w:rFonts w:ascii="Times New Roman" w:hAnsi="Times New Roman" w:cs="Times New Roman"/>
          <w:sz w:val="24"/>
          <w:szCs w:val="24"/>
        </w:rPr>
        <w:t>My children and relatives expect me back home)</w:t>
      </w:r>
    </w:p>
    <w:p w14:paraId="003354BB" w14:textId="4F1A029F" w:rsidR="00013BBD" w:rsidRDefault="00FC2F3C" w:rsidP="00B5465A">
      <w:pPr>
        <w:spacing w:line="480" w:lineRule="auto"/>
        <w:jc w:val="both"/>
        <w:rPr>
          <w:rFonts w:ascii="Times New Roman" w:hAnsi="Times New Roman" w:cs="Times New Roman"/>
          <w:sz w:val="24"/>
          <w:szCs w:val="24"/>
        </w:rPr>
      </w:pPr>
      <w:r w:rsidRPr="001F21F7">
        <w:rPr>
          <w:rFonts w:ascii="Times New Roman" w:hAnsi="Times New Roman" w:cs="Times New Roman"/>
          <w:i/>
          <w:iCs/>
          <w:sz w:val="24"/>
          <w:szCs w:val="24"/>
        </w:rPr>
        <w:t xml:space="preserve">Me </w:t>
      </w:r>
      <w:proofErr w:type="spellStart"/>
      <w:r w:rsidRPr="001F21F7">
        <w:rPr>
          <w:rFonts w:ascii="Times New Roman" w:hAnsi="Times New Roman" w:cs="Times New Roman"/>
          <w:i/>
          <w:iCs/>
          <w:sz w:val="24"/>
          <w:szCs w:val="24"/>
        </w:rPr>
        <w:t>fikanju</w:t>
      </w:r>
      <w:proofErr w:type="spellEnd"/>
      <w:r w:rsidRPr="001F21F7">
        <w:rPr>
          <w:rFonts w:ascii="Times New Roman" w:hAnsi="Times New Roman" w:cs="Times New Roman"/>
          <w:i/>
          <w:iCs/>
          <w:sz w:val="24"/>
          <w:szCs w:val="24"/>
        </w:rPr>
        <w:t xml:space="preserve"> </w:t>
      </w:r>
      <w:proofErr w:type="spellStart"/>
      <w:r w:rsidRPr="001F21F7">
        <w:rPr>
          <w:rFonts w:ascii="Times New Roman" w:hAnsi="Times New Roman" w:cs="Times New Roman"/>
          <w:i/>
          <w:iCs/>
          <w:sz w:val="24"/>
          <w:szCs w:val="24"/>
        </w:rPr>
        <w:t>ja’ye</w:t>
      </w:r>
      <w:proofErr w:type="spellEnd"/>
      <w:r w:rsidRPr="001F21F7">
        <w:rPr>
          <w:rFonts w:ascii="Times New Roman" w:hAnsi="Times New Roman" w:cs="Times New Roman"/>
          <w:i/>
          <w:iCs/>
          <w:sz w:val="24"/>
          <w:szCs w:val="24"/>
        </w:rPr>
        <w:t xml:space="preserve"> mi (</w:t>
      </w:r>
      <w:r w:rsidR="00013BBD" w:rsidRPr="001F21F7">
        <w:rPr>
          <w:rFonts w:ascii="Times New Roman" w:hAnsi="Times New Roman" w:cs="Times New Roman"/>
          <w:i/>
          <w:iCs/>
          <w:sz w:val="24"/>
          <w:szCs w:val="24"/>
        </w:rPr>
        <w:t xml:space="preserve">Mo </w:t>
      </w:r>
      <w:proofErr w:type="spellStart"/>
      <w:r w:rsidR="00013BBD" w:rsidRPr="001F21F7">
        <w:rPr>
          <w:rFonts w:ascii="Times New Roman" w:hAnsi="Times New Roman" w:cs="Times New Roman"/>
          <w:i/>
          <w:iCs/>
          <w:sz w:val="24"/>
          <w:szCs w:val="24"/>
        </w:rPr>
        <w:t>bimo</w:t>
      </w:r>
      <w:proofErr w:type="spellEnd"/>
      <w:r w:rsidR="00013BBD" w:rsidRPr="001F21F7">
        <w:rPr>
          <w:rFonts w:ascii="Times New Roman" w:hAnsi="Times New Roman" w:cs="Times New Roman"/>
          <w:i/>
          <w:iCs/>
          <w:sz w:val="24"/>
          <w:szCs w:val="24"/>
        </w:rPr>
        <w:t xml:space="preserve"> sile </w:t>
      </w:r>
      <w:proofErr w:type="spellStart"/>
      <w:r w:rsidR="00013BBD" w:rsidRPr="001F21F7">
        <w:rPr>
          <w:rFonts w:ascii="Times New Roman" w:hAnsi="Times New Roman" w:cs="Times New Roman"/>
          <w:i/>
          <w:iCs/>
          <w:sz w:val="24"/>
          <w:szCs w:val="24"/>
        </w:rPr>
        <w:t>mo</w:t>
      </w:r>
      <w:proofErr w:type="spellEnd"/>
      <w:r w:rsidR="00013BBD" w:rsidRPr="001F21F7">
        <w:rPr>
          <w:rFonts w:ascii="Times New Roman" w:hAnsi="Times New Roman" w:cs="Times New Roman"/>
          <w:i/>
          <w:iCs/>
          <w:sz w:val="24"/>
          <w:szCs w:val="24"/>
        </w:rPr>
        <w:t xml:space="preserve"> </w:t>
      </w:r>
      <w:proofErr w:type="spellStart"/>
      <w:r w:rsidR="00013BBD" w:rsidRPr="001F21F7">
        <w:rPr>
          <w:rFonts w:ascii="Times New Roman" w:hAnsi="Times New Roman" w:cs="Times New Roman"/>
          <w:i/>
          <w:iCs/>
          <w:sz w:val="24"/>
          <w:szCs w:val="24"/>
        </w:rPr>
        <w:t>loniyan</w:t>
      </w:r>
      <w:proofErr w:type="spellEnd"/>
      <w:r w:rsidR="00013BBD" w:rsidRPr="001F21F7">
        <w:rPr>
          <w:rFonts w:ascii="Times New Roman" w:hAnsi="Times New Roman" w:cs="Times New Roman"/>
          <w:i/>
          <w:iCs/>
          <w:sz w:val="24"/>
          <w:szCs w:val="24"/>
        </w:rPr>
        <w:t xml:space="preserve"> sile o)</w:t>
      </w:r>
      <w:r w:rsidR="00262DF3">
        <w:rPr>
          <w:rFonts w:ascii="Times New Roman" w:hAnsi="Times New Roman" w:cs="Times New Roman"/>
          <w:sz w:val="24"/>
          <w:szCs w:val="24"/>
        </w:rPr>
        <w:t xml:space="preserve"> (I prefer a solemn lifestyle)</w:t>
      </w:r>
    </w:p>
    <w:p w14:paraId="5A1E3D53" w14:textId="48F87C51" w:rsidR="00013BBD" w:rsidRDefault="00013BBD" w:rsidP="00B5465A">
      <w:pPr>
        <w:spacing w:line="480" w:lineRule="auto"/>
        <w:jc w:val="both"/>
        <w:rPr>
          <w:rFonts w:ascii="Times New Roman" w:hAnsi="Times New Roman" w:cs="Times New Roman"/>
          <w:sz w:val="24"/>
          <w:szCs w:val="24"/>
        </w:rPr>
      </w:pPr>
      <w:proofErr w:type="spellStart"/>
      <w:r w:rsidRPr="001F21F7">
        <w:rPr>
          <w:rFonts w:ascii="Times New Roman" w:hAnsi="Times New Roman" w:cs="Times New Roman"/>
          <w:i/>
          <w:iCs/>
          <w:sz w:val="24"/>
          <w:szCs w:val="24"/>
        </w:rPr>
        <w:t>Biri</w:t>
      </w:r>
      <w:proofErr w:type="spellEnd"/>
      <w:r w:rsidRPr="001F21F7">
        <w:rPr>
          <w:rFonts w:ascii="Times New Roman" w:hAnsi="Times New Roman" w:cs="Times New Roman"/>
          <w:i/>
          <w:iCs/>
          <w:sz w:val="24"/>
          <w:szCs w:val="24"/>
        </w:rPr>
        <w:t xml:space="preserve"> </w:t>
      </w:r>
      <w:proofErr w:type="spellStart"/>
      <w:r w:rsidRPr="001F21F7">
        <w:rPr>
          <w:rFonts w:ascii="Times New Roman" w:hAnsi="Times New Roman" w:cs="Times New Roman"/>
          <w:i/>
          <w:iCs/>
          <w:sz w:val="24"/>
          <w:szCs w:val="24"/>
        </w:rPr>
        <w:t>biri</w:t>
      </w:r>
      <w:proofErr w:type="spellEnd"/>
      <w:r w:rsidRPr="001F21F7">
        <w:rPr>
          <w:rFonts w:ascii="Times New Roman" w:hAnsi="Times New Roman" w:cs="Times New Roman"/>
          <w:i/>
          <w:iCs/>
          <w:sz w:val="24"/>
          <w:szCs w:val="24"/>
        </w:rPr>
        <w:t xml:space="preserve"> </w:t>
      </w:r>
      <w:proofErr w:type="spellStart"/>
      <w:r w:rsidRPr="001F21F7">
        <w:rPr>
          <w:rFonts w:ascii="Times New Roman" w:hAnsi="Times New Roman" w:cs="Times New Roman"/>
          <w:i/>
          <w:iCs/>
          <w:sz w:val="24"/>
          <w:szCs w:val="24"/>
        </w:rPr>
        <w:t>laye</w:t>
      </w:r>
      <w:proofErr w:type="spellEnd"/>
      <w:r w:rsidRPr="001F21F7">
        <w:rPr>
          <w:rFonts w:ascii="Times New Roman" w:hAnsi="Times New Roman" w:cs="Times New Roman"/>
          <w:i/>
          <w:iCs/>
          <w:sz w:val="24"/>
          <w:szCs w:val="24"/>
        </w:rPr>
        <w:t xml:space="preserve"> </w:t>
      </w:r>
      <w:proofErr w:type="spellStart"/>
      <w:r w:rsidRPr="001F21F7">
        <w:rPr>
          <w:rFonts w:ascii="Times New Roman" w:hAnsi="Times New Roman" w:cs="Times New Roman"/>
          <w:i/>
          <w:iCs/>
          <w:sz w:val="24"/>
          <w:szCs w:val="24"/>
        </w:rPr>
        <w:t>nyi</w:t>
      </w:r>
      <w:proofErr w:type="spellEnd"/>
      <w:r w:rsidRPr="001F21F7">
        <w:rPr>
          <w:rFonts w:ascii="Times New Roman" w:hAnsi="Times New Roman" w:cs="Times New Roman"/>
          <w:i/>
          <w:iCs/>
          <w:sz w:val="24"/>
          <w:szCs w:val="24"/>
        </w:rPr>
        <w:t xml:space="preserve"> (Mo </w:t>
      </w:r>
      <w:proofErr w:type="spellStart"/>
      <w:r w:rsidRPr="001F21F7">
        <w:rPr>
          <w:rFonts w:ascii="Times New Roman" w:hAnsi="Times New Roman" w:cs="Times New Roman"/>
          <w:i/>
          <w:iCs/>
          <w:sz w:val="24"/>
          <w:szCs w:val="24"/>
        </w:rPr>
        <w:t>bimo</w:t>
      </w:r>
      <w:proofErr w:type="spellEnd"/>
      <w:r w:rsidRPr="001F21F7">
        <w:rPr>
          <w:rFonts w:ascii="Times New Roman" w:hAnsi="Times New Roman" w:cs="Times New Roman"/>
          <w:i/>
          <w:iCs/>
          <w:sz w:val="24"/>
          <w:szCs w:val="24"/>
        </w:rPr>
        <w:t xml:space="preserve"> sile </w:t>
      </w:r>
      <w:proofErr w:type="spellStart"/>
      <w:r w:rsidRPr="001F21F7">
        <w:rPr>
          <w:rFonts w:ascii="Times New Roman" w:hAnsi="Times New Roman" w:cs="Times New Roman"/>
          <w:i/>
          <w:iCs/>
          <w:sz w:val="24"/>
          <w:szCs w:val="24"/>
        </w:rPr>
        <w:t>mo</w:t>
      </w:r>
      <w:proofErr w:type="spellEnd"/>
      <w:r w:rsidRPr="001F21F7">
        <w:rPr>
          <w:rFonts w:ascii="Times New Roman" w:hAnsi="Times New Roman" w:cs="Times New Roman"/>
          <w:i/>
          <w:iCs/>
          <w:sz w:val="24"/>
          <w:szCs w:val="24"/>
        </w:rPr>
        <w:t xml:space="preserve"> </w:t>
      </w:r>
      <w:proofErr w:type="spellStart"/>
      <w:r w:rsidRPr="001F21F7">
        <w:rPr>
          <w:rFonts w:ascii="Times New Roman" w:hAnsi="Times New Roman" w:cs="Times New Roman"/>
          <w:i/>
          <w:iCs/>
          <w:sz w:val="24"/>
          <w:szCs w:val="24"/>
        </w:rPr>
        <w:t>loniyan</w:t>
      </w:r>
      <w:proofErr w:type="spellEnd"/>
      <w:r w:rsidRPr="001F21F7">
        <w:rPr>
          <w:rFonts w:ascii="Times New Roman" w:hAnsi="Times New Roman" w:cs="Times New Roman"/>
          <w:i/>
          <w:iCs/>
          <w:sz w:val="24"/>
          <w:szCs w:val="24"/>
        </w:rPr>
        <w:t xml:space="preserve"> sile o)</w:t>
      </w:r>
      <w:r w:rsidR="00262DF3">
        <w:rPr>
          <w:rFonts w:ascii="Times New Roman" w:hAnsi="Times New Roman" w:cs="Times New Roman"/>
          <w:sz w:val="24"/>
          <w:szCs w:val="24"/>
        </w:rPr>
        <w:t xml:space="preserve"> (</w:t>
      </w:r>
      <w:r w:rsidR="001410F4">
        <w:rPr>
          <w:rFonts w:ascii="Times New Roman" w:hAnsi="Times New Roman" w:cs="Times New Roman"/>
          <w:sz w:val="24"/>
          <w:szCs w:val="24"/>
        </w:rPr>
        <w:t>Life is critical)</w:t>
      </w:r>
    </w:p>
    <w:p w14:paraId="5F1B768A" w14:textId="485FE363" w:rsidR="00B202A7" w:rsidRPr="00875B7D" w:rsidRDefault="00077C5E"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Mr. Vice Chancellor, Sir, these </w:t>
      </w:r>
      <w:r w:rsidR="00416FD2">
        <w:rPr>
          <w:rFonts w:ascii="Times New Roman" w:hAnsi="Times New Roman" w:cs="Times New Roman"/>
          <w:sz w:val="24"/>
          <w:szCs w:val="24"/>
        </w:rPr>
        <w:t xml:space="preserve">are </w:t>
      </w:r>
      <w:r>
        <w:rPr>
          <w:rFonts w:ascii="Times New Roman" w:hAnsi="Times New Roman" w:cs="Times New Roman"/>
          <w:sz w:val="24"/>
          <w:szCs w:val="24"/>
        </w:rPr>
        <w:t>a tip of the iceberg</w:t>
      </w:r>
      <w:r w:rsidR="00861884">
        <w:rPr>
          <w:rFonts w:ascii="Times New Roman" w:hAnsi="Times New Roman" w:cs="Times New Roman"/>
          <w:sz w:val="24"/>
          <w:szCs w:val="24"/>
        </w:rPr>
        <w:t xml:space="preserve"> in the ways governments have keyed into public policy as </w:t>
      </w:r>
      <w:r w:rsidR="009704C3">
        <w:rPr>
          <w:rFonts w:ascii="Times New Roman" w:hAnsi="Times New Roman" w:cs="Times New Roman"/>
          <w:sz w:val="24"/>
          <w:szCs w:val="24"/>
        </w:rPr>
        <w:t>the ultimate driver of the state.</w:t>
      </w:r>
    </w:p>
    <w:p w14:paraId="66C97B77" w14:textId="77777777" w:rsidR="006F326F" w:rsidRPr="00F9315E" w:rsidRDefault="006F326F" w:rsidP="00B5465A">
      <w:pPr>
        <w:spacing w:line="480" w:lineRule="auto"/>
        <w:jc w:val="both"/>
        <w:rPr>
          <w:rFonts w:ascii="Times New Roman" w:hAnsi="Times New Roman" w:cs="Times New Roman"/>
          <w:b/>
          <w:bCs/>
          <w:sz w:val="24"/>
          <w:szCs w:val="24"/>
        </w:rPr>
      </w:pPr>
      <w:r w:rsidRPr="00F9315E">
        <w:rPr>
          <w:rFonts w:ascii="Times New Roman" w:hAnsi="Times New Roman" w:cs="Times New Roman"/>
          <w:b/>
          <w:bCs/>
          <w:sz w:val="24"/>
          <w:szCs w:val="24"/>
        </w:rPr>
        <w:t>Where the State Falters, Do Public Policies Offer a Buffer?</w:t>
      </w:r>
    </w:p>
    <w:p w14:paraId="31D27DC0" w14:textId="57D3D834" w:rsidR="00B8440D" w:rsidRDefault="006C2DB8"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The foremost ghastly defect in the idea of the state, which equated the state with the power of government, where citizens are reduced to mere puppets, is a fundamental flaw from conception. The perspective perpetuates a top-down approach, where the government exercises absolute control, disregarding citizens' participation. As political philosopher, John Locke, astutely observes, the power of the government is not the power of the state, but the power of the people, who have chosen to vest it in the government (Locke, 1689, Ch. 13, Sec. 149).</w:t>
      </w:r>
      <w:r w:rsidR="00B43B0A">
        <w:rPr>
          <w:rFonts w:ascii="Times New Roman" w:hAnsi="Times New Roman" w:cs="Times New Roman"/>
          <w:sz w:val="24"/>
          <w:szCs w:val="24"/>
        </w:rPr>
        <w:t xml:space="preserve"> </w:t>
      </w:r>
    </w:p>
    <w:p w14:paraId="7B955058" w14:textId="1B1E805F"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Fortunately, equating the state with the power of government, where citizens are reduced to mere puppets, can be bridged by credible public policy. By </w:t>
      </w:r>
      <w:r w:rsidR="009704C3">
        <w:rPr>
          <w:rFonts w:ascii="Times New Roman" w:hAnsi="Times New Roman" w:cs="Times New Roman"/>
          <w:sz w:val="24"/>
          <w:szCs w:val="24"/>
        </w:rPr>
        <w:t>recognis</w:t>
      </w:r>
      <w:r w:rsidRPr="00F9315E">
        <w:rPr>
          <w:rFonts w:ascii="Times New Roman" w:hAnsi="Times New Roman" w:cs="Times New Roman"/>
          <w:sz w:val="24"/>
          <w:szCs w:val="24"/>
        </w:rPr>
        <w:t>ing the agency and autonomy of citizens, public policy can empower them to participate in the decision-making process, ensuring that their rights, interests, and needs are addressed</w:t>
      </w:r>
      <w:r w:rsidR="008575BC">
        <w:rPr>
          <w:rFonts w:ascii="Times New Roman" w:hAnsi="Times New Roman" w:cs="Times New Roman"/>
          <w:sz w:val="24"/>
          <w:szCs w:val="24"/>
        </w:rPr>
        <w:t>.</w:t>
      </w:r>
    </w:p>
    <w:p w14:paraId="2A382D4A" w14:textId="56BDEBA0"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A well-designed public policy is like a masterfully crafted puzzle, where each piece fits harmoniously to create a beautiful picture of prosperity and well-being. It is a symphony of wisdom, expertise, and compassion, orchestrated to address the complex needs of society. </w:t>
      </w:r>
      <w:r w:rsidR="00870319">
        <w:rPr>
          <w:rFonts w:ascii="Times New Roman" w:hAnsi="Times New Roman" w:cs="Times New Roman"/>
          <w:sz w:val="24"/>
          <w:szCs w:val="24"/>
        </w:rPr>
        <w:t>With</w:t>
      </w:r>
      <w:r w:rsidR="004A7070">
        <w:rPr>
          <w:rFonts w:ascii="Times New Roman" w:hAnsi="Times New Roman" w:cs="Times New Roman"/>
          <w:sz w:val="24"/>
          <w:szCs w:val="24"/>
        </w:rPr>
        <w:t xml:space="preserve"> </w:t>
      </w:r>
      <w:r w:rsidRPr="00F9315E">
        <w:rPr>
          <w:rFonts w:ascii="Times New Roman" w:hAnsi="Times New Roman" w:cs="Times New Roman"/>
          <w:sz w:val="24"/>
          <w:szCs w:val="24"/>
        </w:rPr>
        <w:t xml:space="preserve">best practices, a well-designed public policy will seamlessly address pressing social issues with clarity of purpose, balancing individual freedoms with collective responsibilities. </w:t>
      </w:r>
    </w:p>
    <w:p w14:paraId="21648A8E" w14:textId="03876966" w:rsidR="00425280" w:rsidRPr="00F9315E" w:rsidRDefault="00425280"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Mr. Vice Chancellor, Sir, i</w:t>
      </w:r>
      <w:r w:rsidRPr="00F9315E">
        <w:rPr>
          <w:rFonts w:ascii="Times New Roman" w:hAnsi="Times New Roman" w:cs="Times New Roman"/>
          <w:sz w:val="24"/>
          <w:szCs w:val="24"/>
        </w:rPr>
        <w:t xml:space="preserve">t is important to state that public policy rests on five </w:t>
      </w:r>
      <w:r w:rsidR="006F3972">
        <w:rPr>
          <w:rFonts w:ascii="Times New Roman" w:hAnsi="Times New Roman" w:cs="Times New Roman"/>
          <w:sz w:val="24"/>
          <w:szCs w:val="24"/>
        </w:rPr>
        <w:t xml:space="preserve">chronological and </w:t>
      </w:r>
      <w:r w:rsidR="004D2C54">
        <w:rPr>
          <w:rFonts w:ascii="Times New Roman" w:hAnsi="Times New Roman" w:cs="Times New Roman"/>
          <w:sz w:val="24"/>
          <w:szCs w:val="24"/>
        </w:rPr>
        <w:t>sys</w:t>
      </w:r>
      <w:r w:rsidR="00BA5E6F">
        <w:rPr>
          <w:rFonts w:ascii="Times New Roman" w:hAnsi="Times New Roman" w:cs="Times New Roman"/>
          <w:sz w:val="24"/>
          <w:szCs w:val="24"/>
        </w:rPr>
        <w:t xml:space="preserve">temic </w:t>
      </w:r>
      <w:r w:rsidRPr="00F9315E">
        <w:rPr>
          <w:rFonts w:ascii="Times New Roman" w:hAnsi="Times New Roman" w:cs="Times New Roman"/>
          <w:sz w:val="24"/>
          <w:szCs w:val="24"/>
        </w:rPr>
        <w:t>philosophies of public administration</w:t>
      </w:r>
      <w:r>
        <w:rPr>
          <w:rFonts w:ascii="Times New Roman" w:hAnsi="Times New Roman" w:cs="Times New Roman"/>
          <w:sz w:val="24"/>
          <w:szCs w:val="24"/>
        </w:rPr>
        <w:t>,</w:t>
      </w:r>
      <w:r w:rsidRPr="00F9315E">
        <w:rPr>
          <w:rFonts w:ascii="Times New Roman" w:hAnsi="Times New Roman" w:cs="Times New Roman"/>
          <w:sz w:val="24"/>
          <w:szCs w:val="24"/>
        </w:rPr>
        <w:t xml:space="preserve"> </w:t>
      </w:r>
      <w:r w:rsidR="006F3972">
        <w:rPr>
          <w:rFonts w:ascii="Times New Roman" w:hAnsi="Times New Roman" w:cs="Times New Roman"/>
          <w:sz w:val="24"/>
          <w:szCs w:val="24"/>
        </w:rPr>
        <w:t>which are</w:t>
      </w:r>
      <w:r>
        <w:rPr>
          <w:rFonts w:ascii="Times New Roman" w:hAnsi="Times New Roman" w:cs="Times New Roman"/>
          <w:sz w:val="24"/>
          <w:szCs w:val="24"/>
        </w:rPr>
        <w:t>:</w:t>
      </w:r>
    </w:p>
    <w:p w14:paraId="2924205C" w14:textId="21A91C61" w:rsidR="00425280" w:rsidRPr="00F9315E" w:rsidRDefault="00425280" w:rsidP="00B5465A">
      <w:pPr>
        <w:numPr>
          <w:ilvl w:val="0"/>
          <w:numId w:val="5"/>
        </w:num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Philosophy of Public Happiness: The philosophy rests squarely on Utilitarianism and Pareto Optimality. Utilitarianism, as formulated by Jeremy Bentham and John Stuart Mill, is a moral theory that posits the greatest happiness of the greatest number as the ultimate goal of </w:t>
      </w:r>
      <w:r w:rsidR="003E2F3A">
        <w:rPr>
          <w:rFonts w:ascii="Times New Roman" w:hAnsi="Times New Roman" w:cs="Times New Roman"/>
          <w:sz w:val="24"/>
          <w:szCs w:val="24"/>
        </w:rPr>
        <w:t>government</w:t>
      </w:r>
      <w:r w:rsidRPr="00F9315E">
        <w:rPr>
          <w:rFonts w:ascii="Times New Roman" w:hAnsi="Times New Roman" w:cs="Times New Roman"/>
          <w:sz w:val="24"/>
          <w:szCs w:val="24"/>
        </w:rPr>
        <w:t xml:space="preserve"> action. Also, Pareto optimality is a concept in decision-making that is </w:t>
      </w:r>
      <w:r w:rsidR="003E2F3A">
        <w:rPr>
          <w:rFonts w:ascii="Times New Roman" w:hAnsi="Times New Roman" w:cs="Times New Roman"/>
          <w:sz w:val="24"/>
          <w:szCs w:val="24"/>
        </w:rPr>
        <w:t>focussed in</w:t>
      </w:r>
      <w:r w:rsidRPr="00F9315E">
        <w:rPr>
          <w:rFonts w:ascii="Times New Roman" w:hAnsi="Times New Roman" w:cs="Times New Roman"/>
          <w:sz w:val="24"/>
          <w:szCs w:val="24"/>
        </w:rPr>
        <w:t xml:space="preserve"> </w:t>
      </w:r>
      <w:r w:rsidR="003A7FB9">
        <w:rPr>
          <w:rFonts w:ascii="Times New Roman" w:hAnsi="Times New Roman" w:cs="Times New Roman"/>
          <w:sz w:val="24"/>
          <w:szCs w:val="24"/>
        </w:rPr>
        <w:t>public policy enun</w:t>
      </w:r>
      <w:r w:rsidR="00CB708E">
        <w:rPr>
          <w:rFonts w:ascii="Times New Roman" w:hAnsi="Times New Roman" w:cs="Times New Roman"/>
          <w:sz w:val="24"/>
          <w:szCs w:val="24"/>
        </w:rPr>
        <w:t>ciation</w:t>
      </w:r>
      <w:r w:rsidRPr="00F9315E">
        <w:rPr>
          <w:rFonts w:ascii="Times New Roman" w:hAnsi="Times New Roman" w:cs="Times New Roman"/>
          <w:sz w:val="24"/>
          <w:szCs w:val="24"/>
        </w:rPr>
        <w:t xml:space="preserve">. </w:t>
      </w:r>
      <w:r w:rsidR="00CB708E">
        <w:rPr>
          <w:rFonts w:ascii="Times New Roman" w:hAnsi="Times New Roman" w:cs="Times New Roman"/>
          <w:sz w:val="24"/>
          <w:szCs w:val="24"/>
        </w:rPr>
        <w:t>I</w:t>
      </w:r>
      <w:r w:rsidRPr="00F9315E">
        <w:rPr>
          <w:rFonts w:ascii="Times New Roman" w:hAnsi="Times New Roman" w:cs="Times New Roman"/>
          <w:sz w:val="24"/>
          <w:szCs w:val="24"/>
        </w:rPr>
        <w:t xml:space="preserve">t refers to a state where </w:t>
      </w:r>
      <w:r w:rsidR="00CB708E">
        <w:rPr>
          <w:rFonts w:ascii="Times New Roman" w:hAnsi="Times New Roman" w:cs="Times New Roman"/>
          <w:sz w:val="24"/>
          <w:szCs w:val="24"/>
        </w:rPr>
        <w:t>an</w:t>
      </w:r>
      <w:r w:rsidRPr="00F9315E">
        <w:rPr>
          <w:rFonts w:ascii="Times New Roman" w:hAnsi="Times New Roman" w:cs="Times New Roman"/>
          <w:sz w:val="24"/>
          <w:szCs w:val="24"/>
        </w:rPr>
        <w:t xml:space="preserve"> individual can be better off without making another individual worse off. </w:t>
      </w:r>
    </w:p>
    <w:p w14:paraId="69FA3ACB" w14:textId="29E9D7F6" w:rsidR="00425280" w:rsidRPr="00F9315E" w:rsidRDefault="00425280" w:rsidP="00B5465A">
      <w:pPr>
        <w:numPr>
          <w:ilvl w:val="0"/>
          <w:numId w:val="5"/>
        </w:num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Philosophy of Best Instinct: In the context of public administration and public policy, the philosophy of best instinct holds that public officials should rely on their well-developed instincts to make decisions that promote public interest</w:t>
      </w:r>
      <w:r w:rsidR="00664AC1">
        <w:rPr>
          <w:rFonts w:ascii="Times New Roman" w:hAnsi="Times New Roman" w:cs="Times New Roman"/>
          <w:sz w:val="24"/>
          <w:szCs w:val="24"/>
        </w:rPr>
        <w:t>s</w:t>
      </w:r>
      <w:r w:rsidR="00F83796">
        <w:rPr>
          <w:rFonts w:ascii="Times New Roman" w:hAnsi="Times New Roman" w:cs="Times New Roman"/>
          <w:sz w:val="24"/>
          <w:szCs w:val="24"/>
        </w:rPr>
        <w:t xml:space="preserve">. </w:t>
      </w:r>
      <w:r w:rsidRPr="00F9315E">
        <w:rPr>
          <w:rFonts w:ascii="Times New Roman" w:hAnsi="Times New Roman" w:cs="Times New Roman"/>
          <w:sz w:val="24"/>
          <w:szCs w:val="24"/>
        </w:rPr>
        <w:t>A good explanation of intuitionism are the intuitive contingencies in the decision taken by</w:t>
      </w:r>
      <w:r w:rsidR="003E2F3A">
        <w:rPr>
          <w:rFonts w:ascii="Times New Roman" w:hAnsi="Times New Roman" w:cs="Times New Roman"/>
          <w:sz w:val="24"/>
          <w:szCs w:val="24"/>
        </w:rPr>
        <w:t xml:space="preserve"> the historic</w:t>
      </w:r>
      <w:r w:rsidRPr="00F9315E">
        <w:rPr>
          <w:rFonts w:ascii="Times New Roman" w:hAnsi="Times New Roman" w:cs="Times New Roman"/>
          <w:sz w:val="24"/>
          <w:szCs w:val="24"/>
        </w:rPr>
        <w:t xml:space="preserve"> </w:t>
      </w:r>
      <w:r w:rsidR="0039271B" w:rsidRPr="00F9315E">
        <w:rPr>
          <w:rFonts w:ascii="Times New Roman" w:hAnsi="Times New Roman" w:cs="Times New Roman"/>
          <w:sz w:val="24"/>
          <w:szCs w:val="24"/>
        </w:rPr>
        <w:t>Yoruba cosmology of decision making.</w:t>
      </w:r>
      <w:r w:rsidR="0039271B">
        <w:rPr>
          <w:rFonts w:ascii="Times New Roman" w:hAnsi="Times New Roman" w:cs="Times New Roman"/>
          <w:sz w:val="24"/>
          <w:szCs w:val="24"/>
        </w:rPr>
        <w:t xml:space="preserve"> </w:t>
      </w:r>
      <w:r w:rsidR="005268BD">
        <w:rPr>
          <w:rFonts w:ascii="Times New Roman" w:hAnsi="Times New Roman" w:cs="Times New Roman"/>
          <w:sz w:val="24"/>
          <w:szCs w:val="24"/>
        </w:rPr>
        <w:t xml:space="preserve">Two individuals faced with the same </w:t>
      </w:r>
      <w:r w:rsidR="005A0F59">
        <w:rPr>
          <w:rFonts w:ascii="Times New Roman" w:hAnsi="Times New Roman" w:cs="Times New Roman"/>
          <w:sz w:val="24"/>
          <w:szCs w:val="24"/>
        </w:rPr>
        <w:t>situation at different times</w:t>
      </w:r>
      <w:r w:rsidR="006A1799">
        <w:rPr>
          <w:rFonts w:ascii="Times New Roman" w:hAnsi="Times New Roman" w:cs="Times New Roman"/>
          <w:sz w:val="24"/>
          <w:szCs w:val="24"/>
        </w:rPr>
        <w:t>. On one hand is</w:t>
      </w:r>
      <w:r w:rsidR="005268BD">
        <w:rPr>
          <w:rFonts w:ascii="Times New Roman" w:hAnsi="Times New Roman" w:cs="Times New Roman"/>
          <w:sz w:val="24"/>
          <w:szCs w:val="24"/>
        </w:rPr>
        <w:t xml:space="preserve"> </w:t>
      </w:r>
      <w:proofErr w:type="spellStart"/>
      <w:r w:rsidRPr="00F9315E">
        <w:rPr>
          <w:rFonts w:ascii="Times New Roman" w:hAnsi="Times New Roman" w:cs="Times New Roman"/>
          <w:i/>
          <w:iCs/>
          <w:sz w:val="24"/>
          <w:szCs w:val="24"/>
        </w:rPr>
        <w:t>Oluronbi</w:t>
      </w:r>
      <w:proofErr w:type="spellEnd"/>
      <w:r w:rsidRPr="00F9315E">
        <w:rPr>
          <w:rFonts w:ascii="Times New Roman" w:hAnsi="Times New Roman" w:cs="Times New Roman"/>
          <w:i/>
          <w:iCs/>
          <w:sz w:val="24"/>
          <w:szCs w:val="24"/>
        </w:rPr>
        <w:t xml:space="preserve"> </w:t>
      </w:r>
      <w:r w:rsidRPr="00F9315E">
        <w:rPr>
          <w:rFonts w:ascii="Times New Roman" w:hAnsi="Times New Roman" w:cs="Times New Roman"/>
          <w:sz w:val="24"/>
          <w:szCs w:val="24"/>
        </w:rPr>
        <w:t>who promised his only child for sacrifice</w:t>
      </w:r>
      <w:r w:rsidR="008C7059">
        <w:rPr>
          <w:rFonts w:ascii="Times New Roman" w:hAnsi="Times New Roman" w:cs="Times New Roman"/>
          <w:sz w:val="24"/>
          <w:szCs w:val="24"/>
        </w:rPr>
        <w:t xml:space="preserve"> </w:t>
      </w:r>
      <w:r w:rsidR="000F7D1E">
        <w:rPr>
          <w:rFonts w:ascii="Times New Roman" w:hAnsi="Times New Roman" w:cs="Times New Roman"/>
          <w:sz w:val="24"/>
          <w:szCs w:val="24"/>
        </w:rPr>
        <w:t xml:space="preserve">for communal peace. On the other </w:t>
      </w:r>
      <w:r w:rsidR="00CD4CFF">
        <w:rPr>
          <w:rFonts w:ascii="Times New Roman" w:hAnsi="Times New Roman" w:cs="Times New Roman"/>
          <w:sz w:val="24"/>
          <w:szCs w:val="24"/>
        </w:rPr>
        <w:t>hand,</w:t>
      </w:r>
      <w:r w:rsidR="000F7D1E">
        <w:rPr>
          <w:rFonts w:ascii="Times New Roman" w:hAnsi="Times New Roman" w:cs="Times New Roman"/>
          <w:sz w:val="24"/>
          <w:szCs w:val="24"/>
        </w:rPr>
        <w:t xml:space="preserve"> </w:t>
      </w:r>
      <w:proofErr w:type="spellStart"/>
      <w:r w:rsidRPr="00F9315E">
        <w:rPr>
          <w:rFonts w:ascii="Times New Roman" w:hAnsi="Times New Roman" w:cs="Times New Roman"/>
          <w:i/>
          <w:iCs/>
          <w:sz w:val="24"/>
          <w:szCs w:val="24"/>
        </w:rPr>
        <w:t>Alujanjan</w:t>
      </w:r>
      <w:proofErr w:type="spellEnd"/>
      <w:r w:rsidRPr="00F9315E">
        <w:rPr>
          <w:rFonts w:ascii="Times New Roman" w:hAnsi="Times New Roman" w:cs="Times New Roman"/>
          <w:i/>
          <w:iCs/>
          <w:sz w:val="24"/>
          <w:szCs w:val="24"/>
        </w:rPr>
        <w:t xml:space="preserve"> </w:t>
      </w:r>
      <w:proofErr w:type="spellStart"/>
      <w:r w:rsidRPr="00F9315E">
        <w:rPr>
          <w:rFonts w:ascii="Times New Roman" w:hAnsi="Times New Roman" w:cs="Times New Roman"/>
          <w:i/>
          <w:iCs/>
          <w:sz w:val="24"/>
          <w:szCs w:val="24"/>
        </w:rPr>
        <w:t>kijan</w:t>
      </w:r>
      <w:proofErr w:type="spellEnd"/>
      <w:r w:rsidRPr="00F9315E">
        <w:rPr>
          <w:rFonts w:ascii="Times New Roman" w:hAnsi="Times New Roman" w:cs="Times New Roman"/>
          <w:sz w:val="24"/>
          <w:szCs w:val="24"/>
        </w:rPr>
        <w:t xml:space="preserve"> hid his mother while others killed theirs</w:t>
      </w:r>
      <w:r w:rsidR="002541AE">
        <w:rPr>
          <w:rFonts w:ascii="Times New Roman" w:hAnsi="Times New Roman" w:cs="Times New Roman"/>
          <w:sz w:val="24"/>
          <w:szCs w:val="24"/>
        </w:rPr>
        <w:t xml:space="preserve">. The advice of the </w:t>
      </w:r>
      <w:r w:rsidR="00CD4CFF">
        <w:rPr>
          <w:rFonts w:ascii="Times New Roman" w:hAnsi="Times New Roman" w:cs="Times New Roman"/>
          <w:sz w:val="24"/>
          <w:szCs w:val="24"/>
        </w:rPr>
        <w:t xml:space="preserve">mother would later </w:t>
      </w:r>
      <w:r w:rsidR="000548C0">
        <w:rPr>
          <w:rFonts w:ascii="Times New Roman" w:hAnsi="Times New Roman" w:cs="Times New Roman"/>
          <w:sz w:val="24"/>
          <w:szCs w:val="24"/>
        </w:rPr>
        <w:t>become helpful to the community.</w:t>
      </w:r>
    </w:p>
    <w:p w14:paraId="3FAE61A0" w14:textId="0B0EB9C8" w:rsidR="00425280" w:rsidRPr="00F9315E" w:rsidRDefault="00425280" w:rsidP="00B5465A">
      <w:pPr>
        <w:numPr>
          <w:ilvl w:val="0"/>
          <w:numId w:val="5"/>
        </w:num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Philosophy of Rights and Privileges: In public policy, liberalism influences the allocation of privileges, such as access to education, healthcare, and social services, to ensure that they are distributed fairly and based on need rather than privilege or status</w:t>
      </w:r>
    </w:p>
    <w:p w14:paraId="1FE415D6" w14:textId="7FC38767" w:rsidR="00425280" w:rsidRPr="00F9315E" w:rsidRDefault="00425280" w:rsidP="00B5465A">
      <w:pPr>
        <w:numPr>
          <w:ilvl w:val="0"/>
          <w:numId w:val="5"/>
        </w:num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Philosophy of Equity or a Just Society. The philosophy emphasises the importance of fairness, impartiality, and equal treatment in the distribution of resources and services</w:t>
      </w:r>
      <w:r w:rsidR="003E2F3A">
        <w:rPr>
          <w:rFonts w:ascii="Times New Roman" w:hAnsi="Times New Roman" w:cs="Times New Roman"/>
          <w:sz w:val="24"/>
          <w:szCs w:val="24"/>
        </w:rPr>
        <w:t>, i.e. treating the equals equally and the un-equals un-equally.</w:t>
      </w:r>
    </w:p>
    <w:p w14:paraId="78564A12" w14:textId="5416453D" w:rsidR="00425280" w:rsidRPr="003E2F3A" w:rsidRDefault="00425280" w:rsidP="00B5465A">
      <w:pPr>
        <w:numPr>
          <w:ilvl w:val="0"/>
          <w:numId w:val="5"/>
        </w:numPr>
        <w:spacing w:line="480" w:lineRule="auto"/>
        <w:jc w:val="both"/>
        <w:rPr>
          <w:rFonts w:ascii="Times New Roman" w:hAnsi="Times New Roman" w:cs="Times New Roman"/>
          <w:sz w:val="24"/>
          <w:szCs w:val="24"/>
        </w:rPr>
      </w:pPr>
      <w:r w:rsidRPr="003E2F3A">
        <w:rPr>
          <w:rFonts w:ascii="Times New Roman" w:hAnsi="Times New Roman" w:cs="Times New Roman"/>
          <w:sz w:val="24"/>
          <w:szCs w:val="24"/>
        </w:rPr>
        <w:t>The Philosophy of Cultural Contingency</w:t>
      </w:r>
      <w:r w:rsidR="003E2F3A" w:rsidRPr="003E2F3A">
        <w:rPr>
          <w:rFonts w:ascii="Times New Roman" w:hAnsi="Times New Roman" w:cs="Times New Roman"/>
          <w:sz w:val="24"/>
          <w:szCs w:val="24"/>
        </w:rPr>
        <w:t xml:space="preserve">. </w:t>
      </w:r>
      <w:r w:rsidRPr="003E2F3A">
        <w:rPr>
          <w:rFonts w:ascii="Times New Roman" w:hAnsi="Times New Roman" w:cs="Times New Roman"/>
          <w:sz w:val="24"/>
          <w:szCs w:val="24"/>
        </w:rPr>
        <w:t>Th</w:t>
      </w:r>
      <w:r w:rsidR="002A48FE">
        <w:rPr>
          <w:rFonts w:ascii="Times New Roman" w:hAnsi="Times New Roman" w:cs="Times New Roman"/>
          <w:sz w:val="24"/>
          <w:szCs w:val="24"/>
        </w:rPr>
        <w:t>e philosophy</w:t>
      </w:r>
      <w:r w:rsidRPr="003E2F3A">
        <w:rPr>
          <w:rFonts w:ascii="Times New Roman" w:hAnsi="Times New Roman" w:cs="Times New Roman"/>
          <w:sz w:val="24"/>
          <w:szCs w:val="24"/>
        </w:rPr>
        <w:t xml:space="preserve"> acknowledges that a one-size-fits-all solution is often inadequate and that cultural sensitivity is essential in designing and delivering public services. </w:t>
      </w:r>
    </w:p>
    <w:p w14:paraId="22750524" w14:textId="55FEF02D" w:rsidR="008575BC" w:rsidRPr="004237EC" w:rsidRDefault="00FF607E"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all, public policy insists on </w:t>
      </w:r>
      <w:r w:rsidR="00626C67">
        <w:rPr>
          <w:rFonts w:ascii="Times New Roman" w:hAnsi="Times New Roman" w:cs="Times New Roman"/>
          <w:sz w:val="24"/>
          <w:szCs w:val="24"/>
        </w:rPr>
        <w:t xml:space="preserve">morality, </w:t>
      </w:r>
      <w:r>
        <w:rPr>
          <w:rFonts w:ascii="Times New Roman" w:hAnsi="Times New Roman" w:cs="Times New Roman"/>
          <w:sz w:val="24"/>
          <w:szCs w:val="24"/>
        </w:rPr>
        <w:t>orderliness</w:t>
      </w:r>
      <w:r w:rsidR="005C5AFB">
        <w:rPr>
          <w:rFonts w:ascii="Times New Roman" w:hAnsi="Times New Roman" w:cs="Times New Roman"/>
          <w:sz w:val="24"/>
          <w:szCs w:val="24"/>
        </w:rPr>
        <w:t xml:space="preserve">, hindsight and foresight. </w:t>
      </w:r>
      <w:r w:rsidR="009B5053">
        <w:rPr>
          <w:rFonts w:ascii="Times New Roman" w:hAnsi="Times New Roman" w:cs="Times New Roman"/>
          <w:sz w:val="24"/>
          <w:szCs w:val="24"/>
        </w:rPr>
        <w:t xml:space="preserve">The virtues of </w:t>
      </w:r>
      <w:r w:rsidR="00505AD5">
        <w:rPr>
          <w:rFonts w:ascii="Times New Roman" w:hAnsi="Times New Roman" w:cs="Times New Roman"/>
          <w:sz w:val="24"/>
          <w:szCs w:val="24"/>
        </w:rPr>
        <w:t xml:space="preserve">a </w:t>
      </w:r>
      <w:r w:rsidR="009B5053">
        <w:rPr>
          <w:rFonts w:ascii="Times New Roman" w:hAnsi="Times New Roman" w:cs="Times New Roman"/>
          <w:sz w:val="24"/>
          <w:szCs w:val="24"/>
        </w:rPr>
        <w:t>sound public policy</w:t>
      </w:r>
      <w:r w:rsidR="00505AD5">
        <w:rPr>
          <w:rFonts w:ascii="Times New Roman" w:hAnsi="Times New Roman" w:cs="Times New Roman"/>
          <w:sz w:val="24"/>
          <w:szCs w:val="24"/>
        </w:rPr>
        <w:t xml:space="preserve"> </w:t>
      </w:r>
      <w:r w:rsidR="002B0743">
        <w:rPr>
          <w:rFonts w:ascii="Times New Roman" w:hAnsi="Times New Roman" w:cs="Times New Roman"/>
          <w:sz w:val="24"/>
          <w:szCs w:val="24"/>
        </w:rPr>
        <w:t>were</w:t>
      </w:r>
      <w:r w:rsidR="00505AD5">
        <w:rPr>
          <w:rFonts w:ascii="Times New Roman" w:hAnsi="Times New Roman" w:cs="Times New Roman"/>
          <w:sz w:val="24"/>
          <w:szCs w:val="24"/>
        </w:rPr>
        <w:t xml:space="preserve"> displayed</w:t>
      </w:r>
      <w:r w:rsidR="009B5053">
        <w:rPr>
          <w:rFonts w:ascii="Times New Roman" w:hAnsi="Times New Roman" w:cs="Times New Roman"/>
          <w:sz w:val="24"/>
          <w:szCs w:val="24"/>
        </w:rPr>
        <w:t xml:space="preserve"> </w:t>
      </w:r>
      <w:r w:rsidR="00505AD5">
        <w:rPr>
          <w:rFonts w:ascii="Times New Roman" w:hAnsi="Times New Roman" w:cs="Times New Roman"/>
          <w:sz w:val="24"/>
          <w:szCs w:val="24"/>
        </w:rPr>
        <w:t>i</w:t>
      </w:r>
      <w:r w:rsidR="008575BC" w:rsidRPr="004237EC">
        <w:rPr>
          <w:rFonts w:ascii="Times New Roman" w:hAnsi="Times New Roman" w:cs="Times New Roman"/>
          <w:sz w:val="24"/>
          <w:szCs w:val="24"/>
        </w:rPr>
        <w:t xml:space="preserve">n Tunde </w:t>
      </w:r>
      <w:proofErr w:type="spellStart"/>
      <w:r w:rsidR="008575BC" w:rsidRPr="004237EC">
        <w:rPr>
          <w:rFonts w:ascii="Times New Roman" w:hAnsi="Times New Roman" w:cs="Times New Roman"/>
          <w:sz w:val="24"/>
          <w:szCs w:val="24"/>
        </w:rPr>
        <w:t>Kelani’s</w:t>
      </w:r>
      <w:proofErr w:type="spellEnd"/>
      <w:r w:rsidR="008575BC" w:rsidRPr="004237EC">
        <w:rPr>
          <w:rFonts w:ascii="Times New Roman" w:hAnsi="Times New Roman" w:cs="Times New Roman"/>
          <w:sz w:val="24"/>
          <w:szCs w:val="24"/>
        </w:rPr>
        <w:t xml:space="preserve"> </w:t>
      </w:r>
      <w:proofErr w:type="spellStart"/>
      <w:r w:rsidR="008575BC" w:rsidRPr="004237EC">
        <w:rPr>
          <w:rFonts w:ascii="Times New Roman" w:hAnsi="Times New Roman" w:cs="Times New Roman"/>
          <w:i/>
          <w:iCs/>
          <w:sz w:val="24"/>
          <w:szCs w:val="24"/>
        </w:rPr>
        <w:t>Saworoide</w:t>
      </w:r>
      <w:proofErr w:type="spellEnd"/>
      <w:r w:rsidR="008575BC" w:rsidRPr="004237EC">
        <w:rPr>
          <w:rFonts w:ascii="Times New Roman" w:hAnsi="Times New Roman" w:cs="Times New Roman"/>
          <w:sz w:val="24"/>
          <w:szCs w:val="24"/>
        </w:rPr>
        <w:t xml:space="preserve"> (1999)</w:t>
      </w:r>
      <w:r w:rsidR="00505AD5">
        <w:rPr>
          <w:rFonts w:ascii="Times New Roman" w:hAnsi="Times New Roman" w:cs="Times New Roman"/>
          <w:sz w:val="24"/>
          <w:szCs w:val="24"/>
        </w:rPr>
        <w:t>. In that epic movie,</w:t>
      </w:r>
      <w:r w:rsidR="008575BC" w:rsidRPr="004237EC">
        <w:rPr>
          <w:rFonts w:ascii="Times New Roman" w:hAnsi="Times New Roman" w:cs="Times New Roman"/>
          <w:sz w:val="24"/>
          <w:szCs w:val="24"/>
        </w:rPr>
        <w:t xml:space="preserve"> </w:t>
      </w:r>
      <w:r w:rsidR="008575BC" w:rsidRPr="004237EC">
        <w:rPr>
          <w:rFonts w:ascii="Times New Roman" w:hAnsi="Times New Roman" w:cs="Times New Roman"/>
          <w:i/>
          <w:iCs/>
          <w:sz w:val="24"/>
          <w:szCs w:val="24"/>
        </w:rPr>
        <w:t xml:space="preserve">Baba </w:t>
      </w:r>
      <w:proofErr w:type="spellStart"/>
      <w:r w:rsidR="008575BC" w:rsidRPr="004237EC">
        <w:rPr>
          <w:rFonts w:ascii="Times New Roman" w:hAnsi="Times New Roman" w:cs="Times New Roman"/>
          <w:i/>
          <w:iCs/>
          <w:sz w:val="24"/>
          <w:szCs w:val="24"/>
        </w:rPr>
        <w:t>Opalanba</w:t>
      </w:r>
      <w:proofErr w:type="spellEnd"/>
      <w:r w:rsidR="008575BC" w:rsidRPr="004237EC">
        <w:rPr>
          <w:rFonts w:ascii="Times New Roman" w:hAnsi="Times New Roman" w:cs="Times New Roman"/>
          <w:sz w:val="24"/>
          <w:szCs w:val="24"/>
        </w:rPr>
        <w:t xml:space="preserve"> (Adebayo </w:t>
      </w:r>
      <w:proofErr w:type="spellStart"/>
      <w:r w:rsidR="008575BC" w:rsidRPr="004237EC">
        <w:rPr>
          <w:rFonts w:ascii="Times New Roman" w:hAnsi="Times New Roman" w:cs="Times New Roman"/>
          <w:sz w:val="24"/>
          <w:szCs w:val="24"/>
        </w:rPr>
        <w:t>Faleti</w:t>
      </w:r>
      <w:proofErr w:type="spellEnd"/>
      <w:r w:rsidR="008575BC" w:rsidRPr="004237EC">
        <w:rPr>
          <w:rFonts w:ascii="Times New Roman" w:hAnsi="Times New Roman" w:cs="Times New Roman"/>
          <w:sz w:val="24"/>
          <w:szCs w:val="24"/>
        </w:rPr>
        <w:t xml:space="preserve">) and </w:t>
      </w:r>
      <w:r w:rsidR="008575BC" w:rsidRPr="004237EC">
        <w:rPr>
          <w:rFonts w:ascii="Times New Roman" w:hAnsi="Times New Roman" w:cs="Times New Roman"/>
          <w:i/>
          <w:iCs/>
          <w:sz w:val="24"/>
          <w:szCs w:val="24"/>
        </w:rPr>
        <w:t xml:space="preserve">Baba </w:t>
      </w:r>
      <w:proofErr w:type="spellStart"/>
      <w:r w:rsidR="008575BC" w:rsidRPr="004237EC">
        <w:rPr>
          <w:rFonts w:ascii="Times New Roman" w:hAnsi="Times New Roman" w:cs="Times New Roman"/>
          <w:i/>
          <w:iCs/>
          <w:sz w:val="24"/>
          <w:szCs w:val="24"/>
        </w:rPr>
        <w:t>Amawomaro</w:t>
      </w:r>
      <w:proofErr w:type="spellEnd"/>
      <w:r w:rsidR="008575BC" w:rsidRPr="004237EC">
        <w:rPr>
          <w:rFonts w:ascii="Times New Roman" w:hAnsi="Times New Roman" w:cs="Times New Roman"/>
          <w:sz w:val="24"/>
          <w:szCs w:val="24"/>
        </w:rPr>
        <w:t xml:space="preserve"> (Peter </w:t>
      </w:r>
      <w:proofErr w:type="spellStart"/>
      <w:r w:rsidR="008575BC" w:rsidRPr="004237EC">
        <w:rPr>
          <w:rFonts w:ascii="Times New Roman" w:hAnsi="Times New Roman" w:cs="Times New Roman"/>
          <w:sz w:val="24"/>
          <w:szCs w:val="24"/>
        </w:rPr>
        <w:t>Fatomilola</w:t>
      </w:r>
      <w:proofErr w:type="spellEnd"/>
      <w:r w:rsidR="008575BC" w:rsidRPr="004237EC">
        <w:rPr>
          <w:rFonts w:ascii="Times New Roman" w:hAnsi="Times New Roman" w:cs="Times New Roman"/>
          <w:sz w:val="24"/>
          <w:szCs w:val="24"/>
        </w:rPr>
        <w:t xml:space="preserve">) </w:t>
      </w:r>
      <w:r w:rsidR="006B091B">
        <w:rPr>
          <w:rFonts w:ascii="Times New Roman" w:hAnsi="Times New Roman" w:cs="Times New Roman"/>
          <w:sz w:val="24"/>
          <w:szCs w:val="24"/>
        </w:rPr>
        <w:t xml:space="preserve">insisted that </w:t>
      </w:r>
      <w:r w:rsidR="008575BC" w:rsidRPr="004237EC">
        <w:rPr>
          <w:rFonts w:ascii="Times New Roman" w:hAnsi="Times New Roman" w:cs="Times New Roman"/>
          <w:sz w:val="24"/>
          <w:szCs w:val="24"/>
        </w:rPr>
        <w:t xml:space="preserve">the idea of an ordered society </w:t>
      </w:r>
      <w:r w:rsidR="006B091B">
        <w:rPr>
          <w:rFonts w:ascii="Times New Roman" w:hAnsi="Times New Roman" w:cs="Times New Roman"/>
          <w:sz w:val="24"/>
          <w:szCs w:val="24"/>
        </w:rPr>
        <w:t>i</w:t>
      </w:r>
      <w:r w:rsidR="008575BC" w:rsidRPr="004237EC">
        <w:rPr>
          <w:rFonts w:ascii="Times New Roman" w:hAnsi="Times New Roman" w:cs="Times New Roman"/>
          <w:sz w:val="24"/>
          <w:szCs w:val="24"/>
        </w:rPr>
        <w:t xml:space="preserve">s the only guarantee for good governance. </w:t>
      </w:r>
      <w:r w:rsidR="004F0899">
        <w:rPr>
          <w:rFonts w:ascii="Times New Roman" w:hAnsi="Times New Roman" w:cs="Times New Roman"/>
          <w:sz w:val="24"/>
          <w:szCs w:val="24"/>
        </w:rPr>
        <w:t>P</w:t>
      </w:r>
      <w:r w:rsidR="008575BC" w:rsidRPr="004237EC">
        <w:rPr>
          <w:rFonts w:ascii="Times New Roman" w:hAnsi="Times New Roman" w:cs="Times New Roman"/>
          <w:sz w:val="24"/>
          <w:szCs w:val="24"/>
        </w:rPr>
        <w:t>ublic policy</w:t>
      </w:r>
      <w:r w:rsidR="001E4F99">
        <w:rPr>
          <w:rFonts w:ascii="Times New Roman" w:hAnsi="Times New Roman" w:cs="Times New Roman"/>
          <w:sz w:val="24"/>
          <w:szCs w:val="24"/>
        </w:rPr>
        <w:t xml:space="preserve">, in the movie, </w:t>
      </w:r>
      <w:r w:rsidR="00F9456B">
        <w:rPr>
          <w:rFonts w:ascii="Times New Roman" w:hAnsi="Times New Roman" w:cs="Times New Roman"/>
          <w:sz w:val="24"/>
          <w:szCs w:val="24"/>
        </w:rPr>
        <w:t>is riddled in</w:t>
      </w:r>
      <w:r w:rsidR="008575BC" w:rsidRPr="004237EC">
        <w:rPr>
          <w:rFonts w:ascii="Times New Roman" w:hAnsi="Times New Roman" w:cs="Times New Roman"/>
          <w:sz w:val="24"/>
          <w:szCs w:val="24"/>
        </w:rPr>
        <w:t xml:space="preserve"> primordial “parable of the drum”, which created “a pact between an ancient community and the kings that ruled over them”. It involved the making of </w:t>
      </w:r>
      <w:r w:rsidR="008575BC" w:rsidRPr="004237EC">
        <w:rPr>
          <w:rFonts w:ascii="Times New Roman" w:hAnsi="Times New Roman" w:cs="Times New Roman"/>
          <w:i/>
          <w:iCs/>
          <w:sz w:val="24"/>
          <w:szCs w:val="24"/>
        </w:rPr>
        <w:t>Ade Ide</w:t>
      </w:r>
      <w:r w:rsidR="008575BC" w:rsidRPr="004237EC">
        <w:rPr>
          <w:rFonts w:ascii="Times New Roman" w:hAnsi="Times New Roman" w:cs="Times New Roman"/>
          <w:sz w:val="24"/>
          <w:szCs w:val="24"/>
        </w:rPr>
        <w:t xml:space="preserve"> (brass crown), </w:t>
      </w:r>
      <w:proofErr w:type="spellStart"/>
      <w:r w:rsidR="008575BC" w:rsidRPr="004237EC">
        <w:rPr>
          <w:rFonts w:ascii="Times New Roman" w:hAnsi="Times New Roman" w:cs="Times New Roman"/>
          <w:i/>
          <w:iCs/>
          <w:sz w:val="24"/>
          <w:szCs w:val="24"/>
        </w:rPr>
        <w:t>Saworo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Eti</w:t>
      </w:r>
      <w:proofErr w:type="spellEnd"/>
      <w:r w:rsidR="008575BC" w:rsidRPr="004237EC">
        <w:rPr>
          <w:rFonts w:ascii="Times New Roman" w:hAnsi="Times New Roman" w:cs="Times New Roman"/>
          <w:i/>
          <w:iCs/>
          <w:sz w:val="24"/>
          <w:szCs w:val="24"/>
        </w:rPr>
        <w:t xml:space="preserve"> Ilu</w:t>
      </w:r>
      <w:r w:rsidR="008575BC" w:rsidRPr="004237EC">
        <w:rPr>
          <w:rFonts w:ascii="Times New Roman" w:hAnsi="Times New Roman" w:cs="Times New Roman"/>
          <w:sz w:val="24"/>
          <w:szCs w:val="24"/>
        </w:rPr>
        <w:t xml:space="preserve"> (drum jingle bell), </w:t>
      </w:r>
      <w:r w:rsidR="008575BC" w:rsidRPr="004237EC">
        <w:rPr>
          <w:rFonts w:ascii="Times New Roman" w:hAnsi="Times New Roman" w:cs="Times New Roman"/>
          <w:i/>
          <w:iCs/>
          <w:sz w:val="24"/>
          <w:szCs w:val="24"/>
        </w:rPr>
        <w:t>Ado Ide</w:t>
      </w:r>
      <w:r w:rsidR="008575BC" w:rsidRPr="004237EC">
        <w:rPr>
          <w:rFonts w:ascii="Times New Roman" w:hAnsi="Times New Roman" w:cs="Times New Roman"/>
          <w:sz w:val="24"/>
          <w:szCs w:val="24"/>
        </w:rPr>
        <w:t xml:space="preserve"> (small brass container), </w:t>
      </w:r>
      <w:r w:rsidR="00F9456B">
        <w:rPr>
          <w:rFonts w:ascii="Times New Roman" w:hAnsi="Times New Roman" w:cs="Times New Roman"/>
          <w:sz w:val="24"/>
          <w:szCs w:val="24"/>
        </w:rPr>
        <w:t xml:space="preserve">and </w:t>
      </w:r>
      <w:r w:rsidR="008575BC" w:rsidRPr="004237EC">
        <w:rPr>
          <w:rFonts w:ascii="Times New Roman" w:hAnsi="Times New Roman" w:cs="Times New Roman"/>
          <w:i/>
          <w:iCs/>
          <w:sz w:val="24"/>
          <w:szCs w:val="24"/>
        </w:rPr>
        <w:t>Ilu dundun</w:t>
      </w:r>
      <w:r w:rsidR="008575BC" w:rsidRPr="004237EC">
        <w:rPr>
          <w:rFonts w:ascii="Times New Roman" w:hAnsi="Times New Roman" w:cs="Times New Roman"/>
          <w:sz w:val="24"/>
          <w:szCs w:val="24"/>
        </w:rPr>
        <w:t xml:space="preserve"> (mother talking drum). The mobilising force was an </w:t>
      </w:r>
      <w:proofErr w:type="spellStart"/>
      <w:r w:rsidR="008575BC" w:rsidRPr="004237EC">
        <w:rPr>
          <w:rFonts w:ascii="Times New Roman" w:hAnsi="Times New Roman" w:cs="Times New Roman"/>
          <w:i/>
          <w:iCs/>
          <w:sz w:val="24"/>
          <w:szCs w:val="24"/>
        </w:rPr>
        <w:t>odu</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ifa</w:t>
      </w:r>
      <w:proofErr w:type="spellEnd"/>
      <w:r w:rsidR="008575BC" w:rsidRPr="004237EC">
        <w:rPr>
          <w:rFonts w:ascii="Times New Roman" w:hAnsi="Times New Roman" w:cs="Times New Roman"/>
          <w:sz w:val="24"/>
          <w:szCs w:val="24"/>
        </w:rPr>
        <w:t xml:space="preserve"> (</w:t>
      </w:r>
      <w:proofErr w:type="spellStart"/>
      <w:r w:rsidR="008575BC" w:rsidRPr="004237EC">
        <w:rPr>
          <w:rFonts w:ascii="Times New Roman" w:hAnsi="Times New Roman" w:cs="Times New Roman"/>
          <w:sz w:val="24"/>
          <w:szCs w:val="24"/>
        </w:rPr>
        <w:t>Ifa</w:t>
      </w:r>
      <w:proofErr w:type="spellEnd"/>
      <w:r w:rsidR="008575BC" w:rsidRPr="004237EC">
        <w:rPr>
          <w:rFonts w:ascii="Times New Roman" w:hAnsi="Times New Roman" w:cs="Times New Roman"/>
          <w:sz w:val="24"/>
          <w:szCs w:val="24"/>
        </w:rPr>
        <w:t xml:space="preserve"> divination) named “</w:t>
      </w:r>
      <w:proofErr w:type="spellStart"/>
      <w:r w:rsidR="008575BC" w:rsidRPr="004237EC">
        <w:rPr>
          <w:rFonts w:ascii="Times New Roman" w:hAnsi="Times New Roman" w:cs="Times New Roman"/>
          <w:i/>
          <w:iCs/>
          <w:sz w:val="24"/>
          <w:szCs w:val="24"/>
        </w:rPr>
        <w:t>otura</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meji</w:t>
      </w:r>
      <w:proofErr w:type="spellEnd"/>
      <w:r w:rsidR="008575BC" w:rsidRPr="004237EC">
        <w:rPr>
          <w:rFonts w:ascii="Times New Roman" w:hAnsi="Times New Roman" w:cs="Times New Roman"/>
          <w:i/>
          <w:iCs/>
          <w:sz w:val="24"/>
          <w:szCs w:val="24"/>
        </w:rPr>
        <w:t>…</w:t>
      </w:r>
      <w:proofErr w:type="spellStart"/>
      <w:r w:rsidR="008575BC" w:rsidRPr="004237EC">
        <w:rPr>
          <w:rFonts w:ascii="Times New Roman" w:hAnsi="Times New Roman" w:cs="Times New Roman"/>
          <w:i/>
          <w:iCs/>
          <w:sz w:val="24"/>
          <w:szCs w:val="24"/>
        </w:rPr>
        <w:t>Aso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funfun</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ni</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sunkun</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aro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ipinle</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oro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ni</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sunkun</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ekeji</w:t>
      </w:r>
      <w:proofErr w:type="spellEnd"/>
      <w:r w:rsidR="008575BC" w:rsidRPr="004237EC">
        <w:rPr>
          <w:rFonts w:ascii="Times New Roman" w:hAnsi="Times New Roman" w:cs="Times New Roman"/>
          <w:i/>
          <w:iCs/>
          <w:sz w:val="24"/>
          <w:szCs w:val="24"/>
        </w:rPr>
        <w:t xml:space="preserve"> tan </w:t>
      </w:r>
      <w:proofErr w:type="spellStart"/>
      <w:r w:rsidR="008575BC" w:rsidRPr="004237EC">
        <w:rPr>
          <w:rFonts w:ascii="Times New Roman" w:hAnsi="Times New Roman" w:cs="Times New Roman"/>
          <w:i/>
          <w:iCs/>
          <w:sz w:val="24"/>
          <w:szCs w:val="24"/>
        </w:rPr>
        <w:t>tan</w:t>
      </w:r>
      <w:proofErr w:type="spellEnd"/>
      <w:r w:rsidR="008575BC" w:rsidRPr="004237EC">
        <w:rPr>
          <w:rFonts w:ascii="Times New Roman" w:hAnsi="Times New Roman" w:cs="Times New Roman"/>
          <w:i/>
          <w:iCs/>
          <w:sz w:val="24"/>
          <w:szCs w:val="24"/>
        </w:rPr>
        <w:t xml:space="preserve"> tan…a </w:t>
      </w:r>
      <w:proofErr w:type="spellStart"/>
      <w:r w:rsidR="008575BC" w:rsidRPr="004237EC">
        <w:rPr>
          <w:rFonts w:ascii="Times New Roman" w:hAnsi="Times New Roman" w:cs="Times New Roman"/>
          <w:i/>
          <w:iCs/>
          <w:sz w:val="24"/>
          <w:szCs w:val="24"/>
        </w:rPr>
        <w:t>difa</w:t>
      </w:r>
      <w:proofErr w:type="spellEnd"/>
      <w:r w:rsidR="008575BC" w:rsidRPr="004237EC">
        <w:rPr>
          <w:rFonts w:ascii="Times New Roman" w:hAnsi="Times New Roman" w:cs="Times New Roman"/>
          <w:i/>
          <w:iCs/>
          <w:sz w:val="24"/>
          <w:szCs w:val="24"/>
        </w:rPr>
        <w:t xml:space="preserve"> fun </w:t>
      </w:r>
      <w:proofErr w:type="spellStart"/>
      <w:r w:rsidR="008575BC" w:rsidRPr="004237EC">
        <w:rPr>
          <w:rFonts w:ascii="Times New Roman" w:hAnsi="Times New Roman" w:cs="Times New Roman"/>
          <w:i/>
          <w:iCs/>
          <w:sz w:val="24"/>
          <w:szCs w:val="24"/>
        </w:rPr>
        <w:t>Aderomokun</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Omo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Ooni</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Alaka</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esuru</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nijo</w:t>
      </w:r>
      <w:proofErr w:type="spellEnd"/>
      <w:r w:rsidR="008575BC" w:rsidRPr="004237EC">
        <w:rPr>
          <w:rFonts w:ascii="Times New Roman" w:hAnsi="Times New Roman" w:cs="Times New Roman"/>
          <w:i/>
          <w:iCs/>
          <w:sz w:val="24"/>
          <w:szCs w:val="24"/>
        </w:rPr>
        <w:t xml:space="preserve"> tin </w:t>
      </w:r>
      <w:proofErr w:type="spellStart"/>
      <w:r w:rsidR="008575BC" w:rsidRPr="004237EC">
        <w:rPr>
          <w:rFonts w:ascii="Times New Roman" w:hAnsi="Times New Roman" w:cs="Times New Roman"/>
          <w:i/>
          <w:iCs/>
          <w:sz w:val="24"/>
          <w:szCs w:val="24"/>
        </w:rPr>
        <w:t>mekun</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seraun</w:t>
      </w:r>
      <w:proofErr w:type="spellEnd"/>
      <w:r w:rsidR="008575BC" w:rsidRPr="004237EC">
        <w:rPr>
          <w:rFonts w:ascii="Times New Roman" w:hAnsi="Times New Roman" w:cs="Times New Roman"/>
          <w:i/>
          <w:iCs/>
          <w:sz w:val="24"/>
          <w:szCs w:val="24"/>
        </w:rPr>
        <w:t xml:space="preserve"> ire </w:t>
      </w:r>
      <w:proofErr w:type="spellStart"/>
      <w:r w:rsidR="008575BC" w:rsidRPr="004237EC">
        <w:rPr>
          <w:rFonts w:ascii="Times New Roman" w:hAnsi="Times New Roman" w:cs="Times New Roman"/>
          <w:i/>
          <w:iCs/>
          <w:sz w:val="24"/>
          <w:szCs w:val="24"/>
        </w:rPr>
        <w:t>gbogbo</w:t>
      </w:r>
      <w:proofErr w:type="spellEnd"/>
      <w:r w:rsidR="008575BC" w:rsidRPr="004237EC">
        <w:rPr>
          <w:rFonts w:ascii="Times New Roman" w:hAnsi="Times New Roman" w:cs="Times New Roman"/>
          <w:i/>
          <w:iCs/>
          <w:sz w:val="24"/>
          <w:szCs w:val="24"/>
        </w:rPr>
        <w:t>…</w:t>
      </w:r>
      <w:proofErr w:type="spellStart"/>
      <w:r w:rsidR="008575BC" w:rsidRPr="004237EC">
        <w:rPr>
          <w:rFonts w:ascii="Times New Roman" w:hAnsi="Times New Roman" w:cs="Times New Roman"/>
          <w:i/>
          <w:iCs/>
          <w:sz w:val="24"/>
          <w:szCs w:val="24"/>
        </w:rPr>
        <w:t>b’okan</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ba</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yo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nigbo</w:t>
      </w:r>
      <w:proofErr w:type="spellEnd"/>
      <w:r w:rsidR="008575BC" w:rsidRPr="004237EC">
        <w:rPr>
          <w:rFonts w:ascii="Times New Roman" w:hAnsi="Times New Roman" w:cs="Times New Roman"/>
          <w:i/>
          <w:iCs/>
          <w:sz w:val="24"/>
          <w:szCs w:val="24"/>
        </w:rPr>
        <w:t xml:space="preserve"> a bona </w:t>
      </w:r>
      <w:proofErr w:type="spellStart"/>
      <w:r w:rsidR="008575BC" w:rsidRPr="004237EC">
        <w:rPr>
          <w:rFonts w:ascii="Times New Roman" w:hAnsi="Times New Roman" w:cs="Times New Roman"/>
          <w:i/>
          <w:iCs/>
          <w:sz w:val="24"/>
          <w:szCs w:val="24"/>
        </w:rPr>
        <w:t>wa</w:t>
      </w:r>
      <w:proofErr w:type="spellEnd"/>
      <w:r w:rsidR="008575BC" w:rsidRPr="004237EC">
        <w:rPr>
          <w:rFonts w:ascii="Times New Roman" w:hAnsi="Times New Roman" w:cs="Times New Roman"/>
          <w:i/>
          <w:iCs/>
          <w:sz w:val="24"/>
          <w:szCs w:val="24"/>
        </w:rPr>
        <w:t xml:space="preserve">… ire </w:t>
      </w:r>
      <w:proofErr w:type="spellStart"/>
      <w:r w:rsidR="008575BC" w:rsidRPr="004237EC">
        <w:rPr>
          <w:rFonts w:ascii="Times New Roman" w:hAnsi="Times New Roman" w:cs="Times New Roman"/>
          <w:i/>
          <w:iCs/>
          <w:sz w:val="24"/>
          <w:szCs w:val="24"/>
        </w:rPr>
        <w:t>gbogbo</w:t>
      </w:r>
      <w:proofErr w:type="spellEnd"/>
      <w:r w:rsidR="008575BC" w:rsidRPr="004237EC">
        <w:rPr>
          <w:rFonts w:ascii="Times New Roman" w:hAnsi="Times New Roman" w:cs="Times New Roman"/>
          <w:i/>
          <w:iCs/>
          <w:sz w:val="24"/>
          <w:szCs w:val="24"/>
        </w:rPr>
        <w:t xml:space="preserve"> o mon </w:t>
      </w:r>
      <w:proofErr w:type="spellStart"/>
      <w:r w:rsidR="008575BC" w:rsidRPr="004237EC">
        <w:rPr>
          <w:rFonts w:ascii="Times New Roman" w:hAnsi="Times New Roman" w:cs="Times New Roman"/>
          <w:i/>
          <w:iCs/>
          <w:sz w:val="24"/>
          <w:szCs w:val="24"/>
        </w:rPr>
        <w:t>wa</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Jogbo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wa</w:t>
      </w:r>
      <w:proofErr w:type="spellEnd"/>
      <w:r w:rsidR="008575BC" w:rsidRPr="004237EC">
        <w:rPr>
          <w:rFonts w:ascii="Times New Roman" w:hAnsi="Times New Roman" w:cs="Times New Roman"/>
          <w:i/>
          <w:iCs/>
          <w:sz w:val="24"/>
          <w:szCs w:val="24"/>
        </w:rPr>
        <w:t xml:space="preserve"> o, ire </w:t>
      </w:r>
      <w:proofErr w:type="spellStart"/>
      <w:r w:rsidR="008575BC" w:rsidRPr="004237EC">
        <w:rPr>
          <w:rFonts w:ascii="Times New Roman" w:hAnsi="Times New Roman" w:cs="Times New Roman"/>
          <w:i/>
          <w:iCs/>
          <w:sz w:val="24"/>
          <w:szCs w:val="24"/>
        </w:rPr>
        <w:t>gbogbo</w:t>
      </w:r>
      <w:proofErr w:type="spellEnd"/>
      <w:r w:rsidR="008575BC" w:rsidRPr="004237EC">
        <w:rPr>
          <w:rFonts w:ascii="Times New Roman" w:hAnsi="Times New Roman" w:cs="Times New Roman"/>
          <w:i/>
          <w:iCs/>
          <w:sz w:val="24"/>
          <w:szCs w:val="24"/>
        </w:rPr>
        <w:t xml:space="preserve">…baa </w:t>
      </w:r>
      <w:proofErr w:type="spellStart"/>
      <w:r w:rsidR="008575BC" w:rsidRPr="004237EC">
        <w:rPr>
          <w:rFonts w:ascii="Times New Roman" w:hAnsi="Times New Roman" w:cs="Times New Roman"/>
          <w:i/>
          <w:iCs/>
          <w:sz w:val="24"/>
          <w:szCs w:val="24"/>
        </w:rPr>
        <w:t>ba</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dami</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sori</w:t>
      </w:r>
      <w:proofErr w:type="spellEnd"/>
      <w:r w:rsidR="008575BC" w:rsidRPr="004237EC">
        <w:rPr>
          <w:rFonts w:ascii="Times New Roman" w:hAnsi="Times New Roman" w:cs="Times New Roman"/>
          <w:i/>
          <w:iCs/>
          <w:sz w:val="24"/>
          <w:szCs w:val="24"/>
        </w:rPr>
        <w:t xml:space="preserve"> a </w:t>
      </w:r>
      <w:proofErr w:type="spellStart"/>
      <w:r w:rsidR="008575BC" w:rsidRPr="004237EC">
        <w:rPr>
          <w:rFonts w:ascii="Times New Roman" w:hAnsi="Times New Roman" w:cs="Times New Roman"/>
          <w:i/>
          <w:iCs/>
          <w:sz w:val="24"/>
          <w:szCs w:val="24"/>
        </w:rPr>
        <w:t>b’ese</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wa</w:t>
      </w:r>
      <w:proofErr w:type="spellEnd"/>
      <w:r w:rsidR="008575BC" w:rsidRPr="004237EC">
        <w:rPr>
          <w:rFonts w:ascii="Times New Roman" w:hAnsi="Times New Roman" w:cs="Times New Roman"/>
          <w:i/>
          <w:iCs/>
          <w:sz w:val="24"/>
          <w:szCs w:val="24"/>
        </w:rPr>
        <w:t xml:space="preserve">…ire </w:t>
      </w:r>
      <w:proofErr w:type="spellStart"/>
      <w:r w:rsidR="008575BC" w:rsidRPr="004237EC">
        <w:rPr>
          <w:rFonts w:ascii="Times New Roman" w:hAnsi="Times New Roman" w:cs="Times New Roman"/>
          <w:i/>
          <w:iCs/>
          <w:sz w:val="24"/>
          <w:szCs w:val="24"/>
        </w:rPr>
        <w:t>gbogbo</w:t>
      </w:r>
      <w:proofErr w:type="spellEnd"/>
      <w:r w:rsidR="008575BC" w:rsidRPr="004237EC">
        <w:rPr>
          <w:rFonts w:ascii="Times New Roman" w:hAnsi="Times New Roman" w:cs="Times New Roman"/>
          <w:i/>
          <w:iCs/>
          <w:sz w:val="24"/>
          <w:szCs w:val="24"/>
        </w:rPr>
        <w:t xml:space="preserve"> o mon </w:t>
      </w:r>
      <w:proofErr w:type="spellStart"/>
      <w:r w:rsidR="008575BC" w:rsidRPr="004237EC">
        <w:rPr>
          <w:rFonts w:ascii="Times New Roman" w:hAnsi="Times New Roman" w:cs="Times New Roman"/>
          <w:i/>
          <w:iCs/>
          <w:sz w:val="24"/>
          <w:szCs w:val="24"/>
        </w:rPr>
        <w:t>wa</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Jogbo</w:t>
      </w:r>
      <w:proofErr w:type="spellEnd"/>
      <w:r w:rsidR="008575BC" w:rsidRPr="004237EC">
        <w:rPr>
          <w:rFonts w:ascii="Times New Roman" w:hAnsi="Times New Roman" w:cs="Times New Roman"/>
          <w:i/>
          <w:iCs/>
          <w:sz w:val="24"/>
          <w:szCs w:val="24"/>
        </w:rPr>
        <w:t xml:space="preserve"> </w:t>
      </w:r>
      <w:proofErr w:type="spellStart"/>
      <w:r w:rsidR="008575BC" w:rsidRPr="004237EC">
        <w:rPr>
          <w:rFonts w:ascii="Times New Roman" w:hAnsi="Times New Roman" w:cs="Times New Roman"/>
          <w:i/>
          <w:iCs/>
          <w:sz w:val="24"/>
          <w:szCs w:val="24"/>
        </w:rPr>
        <w:t>wa</w:t>
      </w:r>
      <w:proofErr w:type="spellEnd"/>
      <w:r w:rsidR="008575BC" w:rsidRPr="004237EC">
        <w:rPr>
          <w:rFonts w:ascii="Times New Roman" w:hAnsi="Times New Roman" w:cs="Times New Roman"/>
          <w:i/>
          <w:iCs/>
          <w:sz w:val="24"/>
          <w:szCs w:val="24"/>
        </w:rPr>
        <w:t xml:space="preserve"> o, ire </w:t>
      </w:r>
      <w:proofErr w:type="spellStart"/>
      <w:r w:rsidR="008575BC" w:rsidRPr="004237EC">
        <w:rPr>
          <w:rFonts w:ascii="Times New Roman" w:hAnsi="Times New Roman" w:cs="Times New Roman"/>
          <w:i/>
          <w:iCs/>
          <w:sz w:val="24"/>
          <w:szCs w:val="24"/>
        </w:rPr>
        <w:t>gbogbo</w:t>
      </w:r>
      <w:proofErr w:type="spellEnd"/>
      <w:r w:rsidR="008575BC" w:rsidRPr="004237EC">
        <w:rPr>
          <w:rFonts w:ascii="Times New Roman" w:hAnsi="Times New Roman" w:cs="Times New Roman"/>
          <w:sz w:val="24"/>
          <w:szCs w:val="24"/>
        </w:rPr>
        <w:t xml:space="preserve">” (only a white cloth appreciates good dyes, a good turn often calls for another…as </w:t>
      </w:r>
      <w:proofErr w:type="spellStart"/>
      <w:r w:rsidR="008575BC" w:rsidRPr="004237EC">
        <w:rPr>
          <w:rFonts w:ascii="Times New Roman" w:hAnsi="Times New Roman" w:cs="Times New Roman"/>
          <w:sz w:val="24"/>
          <w:szCs w:val="24"/>
        </w:rPr>
        <w:t>Aderomokun</w:t>
      </w:r>
      <w:proofErr w:type="spellEnd"/>
      <w:r w:rsidR="008575BC" w:rsidRPr="004237EC">
        <w:rPr>
          <w:rFonts w:ascii="Times New Roman" w:hAnsi="Times New Roman" w:cs="Times New Roman"/>
          <w:sz w:val="24"/>
          <w:szCs w:val="24"/>
        </w:rPr>
        <w:t xml:space="preserve"> was instructed…a well-hunted animal will always come to target and water poured on the head will get to the feet. Let good tidings come to the community). A new king is then tied intricately and irretrievably with good governance </w:t>
      </w:r>
      <w:r w:rsidR="00F9456B">
        <w:rPr>
          <w:rFonts w:ascii="Times New Roman" w:hAnsi="Times New Roman" w:cs="Times New Roman"/>
          <w:sz w:val="24"/>
          <w:szCs w:val="24"/>
        </w:rPr>
        <w:t>in a way</w:t>
      </w:r>
      <w:r w:rsidR="008575BC" w:rsidRPr="004237EC">
        <w:rPr>
          <w:rFonts w:ascii="Times New Roman" w:hAnsi="Times New Roman" w:cs="Times New Roman"/>
          <w:sz w:val="24"/>
          <w:szCs w:val="24"/>
        </w:rPr>
        <w:t xml:space="preserve"> that makes it impossible for the monarch to amass wealth from public coffers. The meticulous engineering of the public policy process</w:t>
      </w:r>
      <w:r w:rsidR="00A90417">
        <w:rPr>
          <w:rFonts w:ascii="Times New Roman" w:hAnsi="Times New Roman" w:cs="Times New Roman"/>
          <w:sz w:val="24"/>
          <w:szCs w:val="24"/>
        </w:rPr>
        <w:t xml:space="preserve"> in </w:t>
      </w:r>
      <w:proofErr w:type="spellStart"/>
      <w:r w:rsidR="00A90417">
        <w:rPr>
          <w:rFonts w:ascii="Times New Roman" w:hAnsi="Times New Roman" w:cs="Times New Roman"/>
          <w:i/>
          <w:iCs/>
          <w:sz w:val="24"/>
          <w:szCs w:val="24"/>
        </w:rPr>
        <w:t>Saworoide</w:t>
      </w:r>
      <w:proofErr w:type="spellEnd"/>
      <w:r w:rsidR="008575BC" w:rsidRPr="004237EC">
        <w:rPr>
          <w:rFonts w:ascii="Times New Roman" w:hAnsi="Times New Roman" w:cs="Times New Roman"/>
          <w:sz w:val="24"/>
          <w:szCs w:val="24"/>
        </w:rPr>
        <w:t xml:space="preserve"> is certainly akin to today’s policy enunciation and implementation procedures with strict adherence to rules, ethics and regulations.</w:t>
      </w:r>
    </w:p>
    <w:p w14:paraId="3E61735D" w14:textId="77777777" w:rsidR="00CA0E47" w:rsidRDefault="000253A5" w:rsidP="00B546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said, Mr. Vice Chancellor, Sir, </w:t>
      </w:r>
      <w:r w:rsidR="004C12AF">
        <w:rPr>
          <w:rFonts w:ascii="Times New Roman" w:hAnsi="Times New Roman" w:cs="Times New Roman"/>
          <w:sz w:val="24"/>
          <w:szCs w:val="24"/>
        </w:rPr>
        <w:t>three states are discernible within the context of this discourse</w:t>
      </w:r>
      <w:r w:rsidR="001A51DE">
        <w:rPr>
          <w:rFonts w:ascii="Times New Roman" w:hAnsi="Times New Roman" w:cs="Times New Roman"/>
          <w:sz w:val="24"/>
          <w:szCs w:val="24"/>
        </w:rPr>
        <w:t>.</w:t>
      </w:r>
    </w:p>
    <w:p w14:paraId="5300E8A4" w14:textId="002DD2C2" w:rsidR="0044675A" w:rsidRPr="00CA0E47" w:rsidRDefault="001A51DE" w:rsidP="00B5465A">
      <w:pPr>
        <w:pStyle w:val="ListParagraph"/>
        <w:numPr>
          <w:ilvl w:val="0"/>
          <w:numId w:val="7"/>
        </w:numPr>
        <w:spacing w:line="480" w:lineRule="auto"/>
        <w:jc w:val="both"/>
        <w:rPr>
          <w:rFonts w:ascii="Times New Roman" w:hAnsi="Times New Roman" w:cs="Times New Roman"/>
          <w:sz w:val="24"/>
          <w:szCs w:val="24"/>
        </w:rPr>
      </w:pPr>
      <w:r w:rsidRPr="00CA0E47">
        <w:rPr>
          <w:rFonts w:ascii="Times New Roman" w:hAnsi="Times New Roman" w:cs="Times New Roman"/>
          <w:sz w:val="24"/>
          <w:szCs w:val="24"/>
        </w:rPr>
        <w:t>A state with good governance or semblances of it</w:t>
      </w:r>
      <w:r w:rsidR="001E74B8" w:rsidRPr="00CA0E47">
        <w:rPr>
          <w:rFonts w:ascii="Times New Roman" w:hAnsi="Times New Roman" w:cs="Times New Roman"/>
          <w:sz w:val="24"/>
          <w:szCs w:val="24"/>
        </w:rPr>
        <w:t>;</w:t>
      </w:r>
    </w:p>
    <w:p w14:paraId="73748BF7" w14:textId="067129C9" w:rsidR="0044675A" w:rsidRPr="00CA0E47" w:rsidRDefault="0044675A" w:rsidP="00B5465A">
      <w:pPr>
        <w:pStyle w:val="ListParagraph"/>
        <w:numPr>
          <w:ilvl w:val="0"/>
          <w:numId w:val="7"/>
        </w:numPr>
        <w:spacing w:line="480" w:lineRule="auto"/>
        <w:jc w:val="both"/>
        <w:rPr>
          <w:rFonts w:ascii="Times New Roman" w:hAnsi="Times New Roman" w:cs="Times New Roman"/>
          <w:sz w:val="24"/>
          <w:szCs w:val="24"/>
        </w:rPr>
      </w:pPr>
      <w:r w:rsidRPr="00CA0E47">
        <w:rPr>
          <w:rFonts w:ascii="Times New Roman" w:hAnsi="Times New Roman" w:cs="Times New Roman"/>
          <w:sz w:val="24"/>
          <w:szCs w:val="24"/>
        </w:rPr>
        <w:t>A state in transition; and</w:t>
      </w:r>
    </w:p>
    <w:p w14:paraId="284CCE95" w14:textId="03DDB4A4" w:rsidR="001E74B8" w:rsidRPr="00CA0E47" w:rsidRDefault="001E74B8" w:rsidP="00B5465A">
      <w:pPr>
        <w:pStyle w:val="ListParagraph"/>
        <w:numPr>
          <w:ilvl w:val="0"/>
          <w:numId w:val="7"/>
        </w:numPr>
        <w:spacing w:line="480" w:lineRule="auto"/>
        <w:jc w:val="both"/>
        <w:rPr>
          <w:rFonts w:ascii="Times New Roman" w:hAnsi="Times New Roman" w:cs="Times New Roman"/>
          <w:sz w:val="24"/>
          <w:szCs w:val="24"/>
        </w:rPr>
      </w:pPr>
      <w:r w:rsidRPr="00CA0E47">
        <w:rPr>
          <w:rFonts w:ascii="Times New Roman" w:hAnsi="Times New Roman" w:cs="Times New Roman"/>
          <w:sz w:val="24"/>
          <w:szCs w:val="24"/>
        </w:rPr>
        <w:t>A faltering state.</w:t>
      </w:r>
    </w:p>
    <w:p w14:paraId="32E60ED8" w14:textId="6D6EF450"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For a state in full grip of good governance, if any, public policy can ensure the seamless continuity of the indices with no hazard of deviations. </w:t>
      </w:r>
      <w:r w:rsidR="00BA1F4C">
        <w:rPr>
          <w:rFonts w:ascii="Times New Roman" w:hAnsi="Times New Roman" w:cs="Times New Roman"/>
          <w:sz w:val="24"/>
          <w:szCs w:val="24"/>
        </w:rPr>
        <w:t>In that state</w:t>
      </w:r>
      <w:r w:rsidRPr="00F9315E">
        <w:rPr>
          <w:rFonts w:ascii="Times New Roman" w:hAnsi="Times New Roman" w:cs="Times New Roman"/>
          <w:sz w:val="24"/>
          <w:szCs w:val="24"/>
        </w:rPr>
        <w:t xml:space="preserve">, public policy serves as the linchpin, ensuring the uninterrupted continuation of progress and development. Like a masterful conductor leading an orchestra, public policy harmonises the various indices of governance, creating a concerto of stability and growth. </w:t>
      </w:r>
      <w:r w:rsidR="00D977D0">
        <w:rPr>
          <w:rFonts w:ascii="Times New Roman" w:hAnsi="Times New Roman" w:cs="Times New Roman"/>
          <w:sz w:val="24"/>
          <w:szCs w:val="24"/>
        </w:rPr>
        <w:t>As such</w:t>
      </w:r>
      <w:r w:rsidRPr="00F9315E">
        <w:rPr>
          <w:rFonts w:ascii="Times New Roman" w:hAnsi="Times New Roman" w:cs="Times New Roman"/>
          <w:sz w:val="24"/>
          <w:szCs w:val="24"/>
        </w:rPr>
        <w:t>, the state's trajectory remains steadfast</w:t>
      </w:r>
      <w:r w:rsidR="00E53D7A">
        <w:rPr>
          <w:rFonts w:ascii="Times New Roman" w:hAnsi="Times New Roman" w:cs="Times New Roman"/>
          <w:sz w:val="24"/>
          <w:szCs w:val="24"/>
        </w:rPr>
        <w:t xml:space="preserve">. </w:t>
      </w:r>
      <w:r w:rsidRPr="00F9315E">
        <w:rPr>
          <w:rFonts w:ascii="Times New Roman" w:hAnsi="Times New Roman" w:cs="Times New Roman"/>
          <w:sz w:val="24"/>
          <w:szCs w:val="24"/>
        </w:rPr>
        <w:t>The ship of state sails smoothly, its course charted by the wise and visionary leaders who have crafted policies that prioritise the well-being of all citizens.</w:t>
      </w:r>
    </w:p>
    <w:p w14:paraId="3ED45341" w14:textId="725667DA"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For a state in transition, public policy has the capability to show directions and ensure adherence to strict rules for achieving the set goals. In such </w:t>
      </w:r>
      <w:r w:rsidR="005D634D">
        <w:rPr>
          <w:rFonts w:ascii="Times New Roman" w:hAnsi="Times New Roman" w:cs="Times New Roman"/>
          <w:sz w:val="24"/>
          <w:szCs w:val="24"/>
        </w:rPr>
        <w:t xml:space="preserve">a </w:t>
      </w:r>
      <w:r w:rsidRPr="00F9315E">
        <w:rPr>
          <w:rFonts w:ascii="Times New Roman" w:hAnsi="Times New Roman" w:cs="Times New Roman"/>
          <w:sz w:val="24"/>
          <w:szCs w:val="24"/>
        </w:rPr>
        <w:t xml:space="preserve">state, public policy serves as a beacon of guidance, illuminating the path forward and charting a course. Like a skilled navigator, </w:t>
      </w:r>
      <w:r w:rsidR="00C62BA1">
        <w:rPr>
          <w:rFonts w:ascii="Times New Roman" w:hAnsi="Times New Roman" w:cs="Times New Roman"/>
          <w:sz w:val="24"/>
          <w:szCs w:val="24"/>
        </w:rPr>
        <w:t xml:space="preserve">public </w:t>
      </w:r>
      <w:r w:rsidRPr="00F9315E">
        <w:rPr>
          <w:rFonts w:ascii="Times New Roman" w:hAnsi="Times New Roman" w:cs="Times New Roman"/>
          <w:sz w:val="24"/>
          <w:szCs w:val="24"/>
        </w:rPr>
        <w:t xml:space="preserve">policy sets the direction, ensuring that the state remains on track, even as it traverses uncharted territories. </w:t>
      </w:r>
    </w:p>
    <w:p w14:paraId="728AB5D5" w14:textId="6C809E53"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Where a state is faltering, public policy has the stern capacity to initiate a planning direction that can be plied until a prosperous nation emerges. In that state, public policy stands as a stalwart sentinel, ready to sound the clarion call for renewal and rebirth. Like a master cartographer, public policy can be utilised in mapping out a new trajectory, charting a course through the treacherous waters of stagnation and decline. With a stern resolve, public policy sets the direction, imposing order on chaos, and discipline on disorder. It summons the collective will of the nation, mobilising resources, and harnessing the energies of citizens.</w:t>
      </w:r>
    </w:p>
    <w:p w14:paraId="66046C6B" w14:textId="1ADC2913"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In a state where public policy is strictly adhered to, the government's promises are tempered by the reality of the state's capacity. Like a responsible steward, the government avoids making promises it cannot keep, and instead, focuses on delivering tangible results within the limits of the country’s resources. The citizens, too, understand that the state's resources are finite and that excessive demands can lead to unsustainable burdens. In this harmonious relationship, the government and citizens are bound together by a shared understanding of what is possible.</w:t>
      </w:r>
    </w:p>
    <w:p w14:paraId="52C021DB" w14:textId="77777777" w:rsidR="006D36A0" w:rsidRPr="00F9315E" w:rsidRDefault="006D36A0" w:rsidP="00B5465A">
      <w:pPr>
        <w:spacing w:line="480" w:lineRule="auto"/>
        <w:jc w:val="both"/>
        <w:rPr>
          <w:rFonts w:ascii="Times New Roman" w:hAnsi="Times New Roman" w:cs="Times New Roman"/>
          <w:b/>
          <w:bCs/>
          <w:sz w:val="24"/>
          <w:szCs w:val="24"/>
        </w:rPr>
      </w:pPr>
      <w:r w:rsidRPr="00F9315E">
        <w:rPr>
          <w:rFonts w:ascii="Times New Roman" w:hAnsi="Times New Roman" w:cs="Times New Roman"/>
          <w:b/>
          <w:bCs/>
          <w:sz w:val="24"/>
          <w:szCs w:val="24"/>
        </w:rPr>
        <w:t>Conclusion</w:t>
      </w:r>
    </w:p>
    <w:p w14:paraId="2FDFB85C" w14:textId="598B57E0"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On a note of conclusion, </w:t>
      </w:r>
      <w:r w:rsidR="00FD43D2">
        <w:rPr>
          <w:rFonts w:ascii="Times New Roman" w:hAnsi="Times New Roman" w:cs="Times New Roman"/>
          <w:sz w:val="24"/>
          <w:szCs w:val="24"/>
        </w:rPr>
        <w:t xml:space="preserve">it is important to admit </w:t>
      </w:r>
      <w:r w:rsidRPr="00F9315E">
        <w:rPr>
          <w:rFonts w:ascii="Times New Roman" w:hAnsi="Times New Roman" w:cs="Times New Roman"/>
          <w:sz w:val="24"/>
          <w:szCs w:val="24"/>
        </w:rPr>
        <w:t>most states of the world</w:t>
      </w:r>
      <w:r w:rsidR="003327D2">
        <w:rPr>
          <w:rFonts w:ascii="Times New Roman" w:hAnsi="Times New Roman" w:cs="Times New Roman"/>
          <w:sz w:val="24"/>
          <w:szCs w:val="24"/>
        </w:rPr>
        <w:t xml:space="preserve"> </w:t>
      </w:r>
      <w:r w:rsidRPr="00F9315E">
        <w:rPr>
          <w:rFonts w:ascii="Times New Roman" w:hAnsi="Times New Roman" w:cs="Times New Roman"/>
          <w:sz w:val="24"/>
          <w:szCs w:val="24"/>
        </w:rPr>
        <w:t>hardly came into being by social contract</w:t>
      </w:r>
      <w:r w:rsidR="003327D2">
        <w:rPr>
          <w:rFonts w:ascii="Times New Roman" w:hAnsi="Times New Roman" w:cs="Times New Roman"/>
          <w:sz w:val="24"/>
          <w:szCs w:val="24"/>
        </w:rPr>
        <w:t xml:space="preserve"> or </w:t>
      </w:r>
      <w:r w:rsidR="00DD7D0F">
        <w:rPr>
          <w:rFonts w:ascii="Times New Roman" w:hAnsi="Times New Roman" w:cs="Times New Roman"/>
          <w:sz w:val="24"/>
          <w:szCs w:val="24"/>
        </w:rPr>
        <w:t xml:space="preserve">any </w:t>
      </w:r>
      <w:r w:rsidRPr="00F9315E">
        <w:rPr>
          <w:rFonts w:ascii="Times New Roman" w:hAnsi="Times New Roman" w:cs="Times New Roman"/>
          <w:i/>
          <w:iCs/>
          <w:sz w:val="24"/>
          <w:szCs w:val="24"/>
        </w:rPr>
        <w:t>consensus ad idem</w:t>
      </w:r>
      <w:r w:rsidRPr="00F9315E">
        <w:rPr>
          <w:rFonts w:ascii="Times New Roman" w:hAnsi="Times New Roman" w:cs="Times New Roman"/>
          <w:sz w:val="24"/>
          <w:szCs w:val="24"/>
        </w:rPr>
        <w:t xml:space="preserve"> among the occupiers. In fact, the time hallowed submission of Olaiya (2024) that subjects of states are like a new born baby who grows up into ancestry without a choice. The infant will later be told the constitution that even </w:t>
      </w:r>
      <w:r w:rsidR="00772DD5">
        <w:rPr>
          <w:rFonts w:ascii="Times New Roman" w:hAnsi="Times New Roman" w:cs="Times New Roman"/>
          <w:sz w:val="24"/>
          <w:szCs w:val="24"/>
        </w:rPr>
        <w:t>the</w:t>
      </w:r>
      <w:r w:rsidRPr="00F9315E">
        <w:rPr>
          <w:rFonts w:ascii="Times New Roman" w:hAnsi="Times New Roman" w:cs="Times New Roman"/>
          <w:sz w:val="24"/>
          <w:szCs w:val="24"/>
        </w:rPr>
        <w:t xml:space="preserve"> forbears did not partake in crafting is </w:t>
      </w:r>
      <w:r w:rsidR="00772DD5">
        <w:rPr>
          <w:rFonts w:ascii="Times New Roman" w:hAnsi="Times New Roman" w:cs="Times New Roman"/>
          <w:sz w:val="24"/>
          <w:szCs w:val="24"/>
        </w:rPr>
        <w:t>the</w:t>
      </w:r>
      <w:r w:rsidRPr="00F9315E">
        <w:rPr>
          <w:rFonts w:ascii="Times New Roman" w:hAnsi="Times New Roman" w:cs="Times New Roman"/>
          <w:sz w:val="24"/>
          <w:szCs w:val="24"/>
        </w:rPr>
        <w:t xml:space="preserve"> supreme law. </w:t>
      </w:r>
      <w:r w:rsidR="00772DD5" w:rsidRPr="00F9315E">
        <w:rPr>
          <w:rFonts w:ascii="Times New Roman" w:hAnsi="Times New Roman" w:cs="Times New Roman"/>
          <w:sz w:val="24"/>
          <w:szCs w:val="24"/>
        </w:rPr>
        <w:t xml:space="preserve">Potentially, in short, the state is a haven of non-committal </w:t>
      </w:r>
      <w:r w:rsidR="00772DD5">
        <w:rPr>
          <w:rFonts w:ascii="Times New Roman" w:hAnsi="Times New Roman" w:cs="Times New Roman"/>
          <w:sz w:val="24"/>
          <w:szCs w:val="24"/>
        </w:rPr>
        <w:t>actors</w:t>
      </w:r>
      <w:r w:rsidR="00772DD5" w:rsidRPr="00F9315E">
        <w:rPr>
          <w:rFonts w:ascii="Times New Roman" w:hAnsi="Times New Roman" w:cs="Times New Roman"/>
          <w:sz w:val="24"/>
          <w:szCs w:val="24"/>
        </w:rPr>
        <w:t>.</w:t>
      </w:r>
      <w:r w:rsidR="00772DD5">
        <w:rPr>
          <w:rFonts w:ascii="Times New Roman" w:hAnsi="Times New Roman" w:cs="Times New Roman"/>
          <w:sz w:val="24"/>
          <w:szCs w:val="24"/>
        </w:rPr>
        <w:t xml:space="preserve"> Over time, t</w:t>
      </w:r>
      <w:r w:rsidR="00772DD5" w:rsidRPr="00F9315E">
        <w:rPr>
          <w:rFonts w:ascii="Times New Roman" w:hAnsi="Times New Roman" w:cs="Times New Roman"/>
          <w:sz w:val="24"/>
          <w:szCs w:val="24"/>
        </w:rPr>
        <w:t>he subject craft</w:t>
      </w:r>
      <w:r w:rsidR="00772DD5">
        <w:rPr>
          <w:rFonts w:ascii="Times New Roman" w:hAnsi="Times New Roman" w:cs="Times New Roman"/>
          <w:sz w:val="24"/>
          <w:szCs w:val="24"/>
        </w:rPr>
        <w:t>s</w:t>
      </w:r>
      <w:r w:rsidR="00772DD5" w:rsidRPr="00F9315E">
        <w:rPr>
          <w:rFonts w:ascii="Times New Roman" w:hAnsi="Times New Roman" w:cs="Times New Roman"/>
          <w:sz w:val="24"/>
          <w:szCs w:val="24"/>
        </w:rPr>
        <w:t xml:space="preserve"> capitalism and shifts the goalposts of price mechanism to allow exploitations of fellow subjects</w:t>
      </w:r>
      <w:r w:rsidR="00772DD5">
        <w:rPr>
          <w:rFonts w:ascii="Times New Roman" w:hAnsi="Times New Roman" w:cs="Times New Roman"/>
          <w:sz w:val="24"/>
          <w:szCs w:val="24"/>
        </w:rPr>
        <w:t>.</w:t>
      </w:r>
      <w:r w:rsidR="00772DD5" w:rsidRPr="00F9315E">
        <w:rPr>
          <w:rFonts w:ascii="Times New Roman" w:hAnsi="Times New Roman" w:cs="Times New Roman"/>
          <w:sz w:val="24"/>
          <w:szCs w:val="24"/>
        </w:rPr>
        <w:t xml:space="preserve"> </w:t>
      </w:r>
      <w:r w:rsidR="00772DD5">
        <w:rPr>
          <w:rFonts w:ascii="Times New Roman" w:hAnsi="Times New Roman" w:cs="Times New Roman"/>
          <w:sz w:val="24"/>
          <w:szCs w:val="24"/>
        </w:rPr>
        <w:t>D</w:t>
      </w:r>
      <w:r w:rsidR="00772DD5" w:rsidRPr="00F9315E">
        <w:rPr>
          <w:rFonts w:ascii="Times New Roman" w:hAnsi="Times New Roman" w:cs="Times New Roman"/>
          <w:sz w:val="24"/>
          <w:szCs w:val="24"/>
        </w:rPr>
        <w:t>emocra</w:t>
      </w:r>
      <w:r w:rsidR="00772DD5">
        <w:rPr>
          <w:rFonts w:ascii="Times New Roman" w:hAnsi="Times New Roman" w:cs="Times New Roman"/>
          <w:sz w:val="24"/>
          <w:szCs w:val="24"/>
        </w:rPr>
        <w:t>tic processes are</w:t>
      </w:r>
      <w:r w:rsidR="00772DD5" w:rsidRPr="00F9315E">
        <w:rPr>
          <w:rFonts w:ascii="Times New Roman" w:hAnsi="Times New Roman" w:cs="Times New Roman"/>
          <w:sz w:val="24"/>
          <w:szCs w:val="24"/>
        </w:rPr>
        <w:t xml:space="preserve"> deliberately game</w:t>
      </w:r>
      <w:r w:rsidR="00772DD5">
        <w:rPr>
          <w:rFonts w:ascii="Times New Roman" w:hAnsi="Times New Roman" w:cs="Times New Roman"/>
          <w:sz w:val="24"/>
          <w:szCs w:val="24"/>
        </w:rPr>
        <w:t>d</w:t>
      </w:r>
      <w:r w:rsidR="00772DD5" w:rsidRPr="00F9315E">
        <w:rPr>
          <w:rFonts w:ascii="Times New Roman" w:hAnsi="Times New Roman" w:cs="Times New Roman"/>
          <w:sz w:val="24"/>
          <w:szCs w:val="24"/>
        </w:rPr>
        <w:t xml:space="preserve"> to impose </w:t>
      </w:r>
      <w:r w:rsidR="00772DD5">
        <w:rPr>
          <w:rFonts w:ascii="Times New Roman" w:hAnsi="Times New Roman" w:cs="Times New Roman"/>
          <w:sz w:val="24"/>
          <w:szCs w:val="24"/>
        </w:rPr>
        <w:t>self-serving leadership</w:t>
      </w:r>
      <w:r w:rsidR="00772DD5" w:rsidRPr="00F9315E">
        <w:rPr>
          <w:rFonts w:ascii="Times New Roman" w:hAnsi="Times New Roman" w:cs="Times New Roman"/>
          <w:sz w:val="24"/>
          <w:szCs w:val="24"/>
        </w:rPr>
        <w:t xml:space="preserve"> and</w:t>
      </w:r>
      <w:r w:rsidR="00772DD5">
        <w:rPr>
          <w:rFonts w:ascii="Times New Roman" w:hAnsi="Times New Roman" w:cs="Times New Roman"/>
          <w:sz w:val="24"/>
          <w:szCs w:val="24"/>
        </w:rPr>
        <w:t xml:space="preserve">, gradually, democratic </w:t>
      </w:r>
      <w:r w:rsidR="00772DD5" w:rsidRPr="00F9315E">
        <w:rPr>
          <w:rFonts w:ascii="Times New Roman" w:hAnsi="Times New Roman" w:cs="Times New Roman"/>
          <w:sz w:val="24"/>
          <w:szCs w:val="24"/>
        </w:rPr>
        <w:t>autocracy</w:t>
      </w:r>
      <w:r w:rsidR="00772DD5">
        <w:rPr>
          <w:rFonts w:ascii="Times New Roman" w:hAnsi="Times New Roman" w:cs="Times New Roman"/>
          <w:sz w:val="24"/>
          <w:szCs w:val="24"/>
        </w:rPr>
        <w:t xml:space="preserve"> emerges.</w:t>
      </w:r>
      <w:r w:rsidR="00772DD5" w:rsidRPr="00F9315E">
        <w:rPr>
          <w:rFonts w:ascii="Times New Roman" w:hAnsi="Times New Roman" w:cs="Times New Roman"/>
          <w:sz w:val="24"/>
          <w:szCs w:val="24"/>
        </w:rPr>
        <w:t xml:space="preserve"> </w:t>
      </w:r>
      <w:r w:rsidR="00772DD5">
        <w:rPr>
          <w:rFonts w:ascii="Times New Roman" w:hAnsi="Times New Roman" w:cs="Times New Roman"/>
          <w:sz w:val="24"/>
          <w:szCs w:val="24"/>
        </w:rPr>
        <w:t>Th</w:t>
      </w:r>
      <w:r w:rsidR="00772DD5" w:rsidRPr="00F9315E">
        <w:rPr>
          <w:rFonts w:ascii="Times New Roman" w:hAnsi="Times New Roman" w:cs="Times New Roman"/>
          <w:sz w:val="24"/>
          <w:szCs w:val="24"/>
        </w:rPr>
        <w:t xml:space="preserve">e </w:t>
      </w:r>
      <w:r w:rsidR="00772DD5">
        <w:rPr>
          <w:rFonts w:ascii="Times New Roman" w:hAnsi="Times New Roman" w:cs="Times New Roman"/>
          <w:sz w:val="24"/>
          <w:szCs w:val="24"/>
        </w:rPr>
        <w:t xml:space="preserve">subject also </w:t>
      </w:r>
      <w:r w:rsidR="00772DD5" w:rsidRPr="00F9315E">
        <w:rPr>
          <w:rFonts w:ascii="Times New Roman" w:hAnsi="Times New Roman" w:cs="Times New Roman"/>
          <w:sz w:val="24"/>
          <w:szCs w:val="24"/>
        </w:rPr>
        <w:t xml:space="preserve">brought </w:t>
      </w:r>
      <w:r w:rsidR="00772DD5">
        <w:rPr>
          <w:rFonts w:ascii="Times New Roman" w:hAnsi="Times New Roman" w:cs="Times New Roman"/>
          <w:sz w:val="24"/>
          <w:szCs w:val="24"/>
        </w:rPr>
        <w:t>I</w:t>
      </w:r>
      <w:r w:rsidR="00772DD5" w:rsidRPr="00F9315E">
        <w:rPr>
          <w:rFonts w:ascii="Times New Roman" w:hAnsi="Times New Roman" w:cs="Times New Roman"/>
          <w:sz w:val="24"/>
          <w:szCs w:val="24"/>
        </w:rPr>
        <w:t xml:space="preserve">ndustrial </w:t>
      </w:r>
      <w:r w:rsidR="00772DD5">
        <w:rPr>
          <w:rFonts w:ascii="Times New Roman" w:hAnsi="Times New Roman" w:cs="Times New Roman"/>
          <w:sz w:val="24"/>
          <w:szCs w:val="24"/>
        </w:rPr>
        <w:t>R</w:t>
      </w:r>
      <w:r w:rsidR="00772DD5" w:rsidRPr="00F9315E">
        <w:rPr>
          <w:rFonts w:ascii="Times New Roman" w:hAnsi="Times New Roman" w:cs="Times New Roman"/>
          <w:sz w:val="24"/>
          <w:szCs w:val="24"/>
        </w:rPr>
        <w:t>evolution</w:t>
      </w:r>
      <w:r w:rsidR="00772DD5">
        <w:rPr>
          <w:rFonts w:ascii="Times New Roman" w:hAnsi="Times New Roman" w:cs="Times New Roman"/>
          <w:sz w:val="24"/>
          <w:szCs w:val="24"/>
        </w:rPr>
        <w:t>, AI,</w:t>
      </w:r>
      <w:r w:rsidR="00772DD5" w:rsidRPr="00F9315E">
        <w:rPr>
          <w:rFonts w:ascii="Times New Roman" w:hAnsi="Times New Roman" w:cs="Times New Roman"/>
          <w:sz w:val="24"/>
          <w:szCs w:val="24"/>
        </w:rPr>
        <w:t xml:space="preserve"> and </w:t>
      </w:r>
      <w:r w:rsidR="00772DD5">
        <w:rPr>
          <w:rFonts w:ascii="Times New Roman" w:hAnsi="Times New Roman" w:cs="Times New Roman"/>
          <w:sz w:val="24"/>
          <w:szCs w:val="24"/>
        </w:rPr>
        <w:t>mega factories</w:t>
      </w:r>
      <w:r w:rsidR="00772DD5" w:rsidRPr="00F9315E">
        <w:rPr>
          <w:rFonts w:ascii="Times New Roman" w:hAnsi="Times New Roman" w:cs="Times New Roman"/>
          <w:sz w:val="24"/>
          <w:szCs w:val="24"/>
        </w:rPr>
        <w:t xml:space="preserve"> that took jobs away from other subjects and render them poor while he becomes super-rich</w:t>
      </w:r>
      <w:r w:rsidR="00772DD5">
        <w:rPr>
          <w:rFonts w:ascii="Times New Roman" w:hAnsi="Times New Roman" w:cs="Times New Roman"/>
          <w:sz w:val="24"/>
          <w:szCs w:val="24"/>
        </w:rPr>
        <w:t>.</w:t>
      </w:r>
      <w:r w:rsidR="00772DD5" w:rsidRPr="00F9315E">
        <w:rPr>
          <w:rFonts w:ascii="Times New Roman" w:hAnsi="Times New Roman" w:cs="Times New Roman"/>
          <w:sz w:val="24"/>
          <w:szCs w:val="24"/>
        </w:rPr>
        <w:t xml:space="preserve"> </w:t>
      </w:r>
      <w:r w:rsidR="00772DD5">
        <w:rPr>
          <w:rFonts w:ascii="Times New Roman" w:hAnsi="Times New Roman" w:cs="Times New Roman"/>
          <w:sz w:val="24"/>
          <w:szCs w:val="24"/>
        </w:rPr>
        <w:t>E</w:t>
      </w:r>
      <w:r w:rsidR="00772DD5" w:rsidRPr="00F9315E">
        <w:rPr>
          <w:rFonts w:ascii="Times New Roman" w:hAnsi="Times New Roman" w:cs="Times New Roman"/>
          <w:sz w:val="24"/>
          <w:szCs w:val="24"/>
        </w:rPr>
        <w:t xml:space="preserve">mpires, colonialism, imperialism, and globalisation </w:t>
      </w:r>
      <w:r w:rsidR="00772DD5">
        <w:rPr>
          <w:rFonts w:ascii="Times New Roman" w:hAnsi="Times New Roman" w:cs="Times New Roman"/>
          <w:sz w:val="24"/>
          <w:szCs w:val="24"/>
        </w:rPr>
        <w:t xml:space="preserve">came </w:t>
      </w:r>
      <w:r w:rsidR="00772DD5" w:rsidRPr="00F9315E">
        <w:rPr>
          <w:rFonts w:ascii="Times New Roman" w:hAnsi="Times New Roman" w:cs="Times New Roman"/>
          <w:sz w:val="24"/>
          <w:szCs w:val="24"/>
        </w:rPr>
        <w:t xml:space="preserve">to forcefully and mentally enslave other subjects and rob them of their generational treasure and toil. </w:t>
      </w:r>
      <w:r w:rsidRPr="00F9315E">
        <w:rPr>
          <w:rFonts w:ascii="Times New Roman" w:hAnsi="Times New Roman" w:cs="Times New Roman"/>
          <w:sz w:val="24"/>
          <w:szCs w:val="24"/>
        </w:rPr>
        <w:t>The</w:t>
      </w:r>
      <w:r w:rsidR="00772DD5">
        <w:rPr>
          <w:rFonts w:ascii="Times New Roman" w:hAnsi="Times New Roman" w:cs="Times New Roman"/>
          <w:sz w:val="24"/>
          <w:szCs w:val="24"/>
        </w:rPr>
        <w:t xml:space="preserve"> </w:t>
      </w:r>
      <w:r w:rsidRPr="00F9315E">
        <w:rPr>
          <w:rFonts w:ascii="Times New Roman" w:hAnsi="Times New Roman" w:cs="Times New Roman"/>
          <w:sz w:val="24"/>
          <w:szCs w:val="24"/>
        </w:rPr>
        <w:t xml:space="preserve">so-called </w:t>
      </w:r>
      <w:r w:rsidR="00DB796B">
        <w:rPr>
          <w:rFonts w:ascii="Times New Roman" w:hAnsi="Times New Roman" w:cs="Times New Roman"/>
          <w:sz w:val="24"/>
          <w:szCs w:val="24"/>
        </w:rPr>
        <w:t>government</w:t>
      </w:r>
      <w:r w:rsidR="00AB6BC4">
        <w:rPr>
          <w:rFonts w:ascii="Times New Roman" w:hAnsi="Times New Roman" w:cs="Times New Roman"/>
          <w:sz w:val="24"/>
          <w:szCs w:val="24"/>
        </w:rPr>
        <w:t>s</w:t>
      </w:r>
      <w:r w:rsidR="00DB796B">
        <w:rPr>
          <w:rFonts w:ascii="Times New Roman" w:hAnsi="Times New Roman" w:cs="Times New Roman"/>
          <w:sz w:val="24"/>
          <w:szCs w:val="24"/>
        </w:rPr>
        <w:t xml:space="preserve"> are</w:t>
      </w:r>
      <w:r w:rsidR="004E23FB">
        <w:rPr>
          <w:rFonts w:ascii="Times New Roman" w:hAnsi="Times New Roman" w:cs="Times New Roman"/>
          <w:sz w:val="24"/>
          <w:szCs w:val="24"/>
        </w:rPr>
        <w:t xml:space="preserve"> incapable </w:t>
      </w:r>
      <w:r w:rsidR="00AB6BC4">
        <w:rPr>
          <w:rFonts w:ascii="Times New Roman" w:hAnsi="Times New Roman" w:cs="Times New Roman"/>
          <w:sz w:val="24"/>
          <w:szCs w:val="24"/>
        </w:rPr>
        <w:t xml:space="preserve">or unwilling or, perhaps, </w:t>
      </w:r>
      <w:r w:rsidR="00D83097">
        <w:rPr>
          <w:rFonts w:ascii="Times New Roman" w:hAnsi="Times New Roman" w:cs="Times New Roman"/>
          <w:sz w:val="24"/>
          <w:szCs w:val="24"/>
        </w:rPr>
        <w:t>confused. In the milieu,</w:t>
      </w:r>
      <w:r w:rsidRPr="00F9315E">
        <w:rPr>
          <w:rFonts w:ascii="Times New Roman" w:hAnsi="Times New Roman" w:cs="Times New Roman"/>
          <w:sz w:val="24"/>
          <w:szCs w:val="24"/>
        </w:rPr>
        <w:t xml:space="preserve"> the nature of state </w:t>
      </w:r>
      <w:r w:rsidR="00DC0B4E">
        <w:rPr>
          <w:rFonts w:ascii="Times New Roman" w:hAnsi="Times New Roman" w:cs="Times New Roman"/>
          <w:sz w:val="24"/>
          <w:szCs w:val="24"/>
        </w:rPr>
        <w:t xml:space="preserve">returns infinitesimally </w:t>
      </w:r>
      <w:r w:rsidRPr="00F9315E">
        <w:rPr>
          <w:rFonts w:ascii="Times New Roman" w:hAnsi="Times New Roman" w:cs="Times New Roman"/>
          <w:sz w:val="24"/>
          <w:szCs w:val="24"/>
        </w:rPr>
        <w:t>to state of nature</w:t>
      </w:r>
      <w:r w:rsidR="00261BC6">
        <w:rPr>
          <w:rFonts w:ascii="Times New Roman" w:hAnsi="Times New Roman" w:cs="Times New Roman"/>
          <w:sz w:val="24"/>
          <w:szCs w:val="24"/>
        </w:rPr>
        <w:t>. A</w:t>
      </w:r>
      <w:r w:rsidRPr="00F9315E">
        <w:rPr>
          <w:rFonts w:ascii="Times New Roman" w:hAnsi="Times New Roman" w:cs="Times New Roman"/>
          <w:sz w:val="24"/>
          <w:szCs w:val="24"/>
        </w:rPr>
        <w:t xml:space="preserve">dded to </w:t>
      </w:r>
      <w:r w:rsidR="00735E8B">
        <w:rPr>
          <w:rFonts w:ascii="Times New Roman" w:hAnsi="Times New Roman" w:cs="Times New Roman"/>
          <w:sz w:val="24"/>
          <w:szCs w:val="24"/>
        </w:rPr>
        <w:t xml:space="preserve">the conundrum is </w:t>
      </w:r>
      <w:r w:rsidRPr="00F9315E">
        <w:rPr>
          <w:rFonts w:ascii="Times New Roman" w:hAnsi="Times New Roman" w:cs="Times New Roman"/>
          <w:sz w:val="24"/>
          <w:szCs w:val="24"/>
        </w:rPr>
        <w:t xml:space="preserve">human nature of ‘me first’ before ‘them’. By such chemical reactions from </w:t>
      </w:r>
      <w:r w:rsidR="00801BBC">
        <w:rPr>
          <w:rFonts w:ascii="Times New Roman" w:hAnsi="Times New Roman" w:cs="Times New Roman"/>
          <w:sz w:val="24"/>
          <w:szCs w:val="24"/>
        </w:rPr>
        <w:t xml:space="preserve">subjects and </w:t>
      </w:r>
      <w:r w:rsidR="00772DD5">
        <w:rPr>
          <w:rFonts w:ascii="Times New Roman" w:hAnsi="Times New Roman" w:cs="Times New Roman"/>
          <w:sz w:val="24"/>
          <w:szCs w:val="24"/>
        </w:rPr>
        <w:t>governments</w:t>
      </w:r>
      <w:r w:rsidRPr="00F9315E">
        <w:rPr>
          <w:rFonts w:ascii="Times New Roman" w:hAnsi="Times New Roman" w:cs="Times New Roman"/>
          <w:sz w:val="24"/>
          <w:szCs w:val="24"/>
        </w:rPr>
        <w:t>, the state falters.</w:t>
      </w:r>
    </w:p>
    <w:p w14:paraId="34B0672E" w14:textId="10068A44" w:rsidR="006D36A0" w:rsidRPr="00F9315E" w:rsidRDefault="006D36A0"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However, public policy </w:t>
      </w:r>
      <w:r w:rsidR="007B0519">
        <w:rPr>
          <w:rFonts w:ascii="Times New Roman" w:hAnsi="Times New Roman" w:cs="Times New Roman"/>
          <w:sz w:val="24"/>
          <w:szCs w:val="24"/>
        </w:rPr>
        <w:t xml:space="preserve">can </w:t>
      </w:r>
      <w:r w:rsidRPr="00F9315E">
        <w:rPr>
          <w:rFonts w:ascii="Times New Roman" w:hAnsi="Times New Roman" w:cs="Times New Roman"/>
          <w:sz w:val="24"/>
          <w:szCs w:val="24"/>
        </w:rPr>
        <w:t xml:space="preserve">provide the calm, commitment and cool demeanour of both subject and sovereign. </w:t>
      </w:r>
      <w:r w:rsidR="007B0519">
        <w:rPr>
          <w:rFonts w:ascii="Times New Roman" w:hAnsi="Times New Roman" w:cs="Times New Roman"/>
          <w:sz w:val="24"/>
          <w:szCs w:val="24"/>
        </w:rPr>
        <w:t>Because</w:t>
      </w:r>
      <w:r w:rsidRPr="00F9315E">
        <w:rPr>
          <w:rFonts w:ascii="Times New Roman" w:hAnsi="Times New Roman" w:cs="Times New Roman"/>
          <w:sz w:val="24"/>
          <w:szCs w:val="24"/>
        </w:rPr>
        <w:t xml:space="preserve"> public policies </w:t>
      </w:r>
      <w:r w:rsidR="005C01F5">
        <w:rPr>
          <w:rFonts w:ascii="Times New Roman" w:hAnsi="Times New Roman" w:cs="Times New Roman"/>
          <w:sz w:val="24"/>
          <w:szCs w:val="24"/>
        </w:rPr>
        <w:t>are fashioned</w:t>
      </w:r>
      <w:r w:rsidRPr="00F9315E">
        <w:rPr>
          <w:rFonts w:ascii="Times New Roman" w:hAnsi="Times New Roman" w:cs="Times New Roman"/>
          <w:sz w:val="24"/>
          <w:szCs w:val="24"/>
        </w:rPr>
        <w:t xml:space="preserve"> purely on five cardinal philosophy of Public Administration discipline, earlier discussed, </w:t>
      </w:r>
      <w:r w:rsidR="00944E39">
        <w:rPr>
          <w:rFonts w:ascii="Times New Roman" w:hAnsi="Times New Roman" w:cs="Times New Roman"/>
          <w:sz w:val="24"/>
          <w:szCs w:val="24"/>
        </w:rPr>
        <w:t xml:space="preserve">the </w:t>
      </w:r>
      <w:r w:rsidR="00557E84">
        <w:rPr>
          <w:rFonts w:ascii="Times New Roman" w:hAnsi="Times New Roman" w:cs="Times New Roman"/>
          <w:sz w:val="24"/>
          <w:szCs w:val="24"/>
        </w:rPr>
        <w:t>citizens and government are</w:t>
      </w:r>
      <w:r w:rsidR="00D67761">
        <w:rPr>
          <w:rFonts w:ascii="Times New Roman" w:hAnsi="Times New Roman" w:cs="Times New Roman"/>
          <w:sz w:val="24"/>
          <w:szCs w:val="24"/>
        </w:rPr>
        <w:t xml:space="preserve"> always on the same page. More so,</w:t>
      </w:r>
      <w:r w:rsidRPr="00F9315E">
        <w:rPr>
          <w:rFonts w:ascii="Times New Roman" w:hAnsi="Times New Roman" w:cs="Times New Roman"/>
          <w:sz w:val="24"/>
          <w:szCs w:val="24"/>
        </w:rPr>
        <w:t xml:space="preserve"> </w:t>
      </w:r>
      <w:r w:rsidR="00D67761">
        <w:rPr>
          <w:rFonts w:ascii="Times New Roman" w:hAnsi="Times New Roman" w:cs="Times New Roman"/>
          <w:sz w:val="24"/>
          <w:szCs w:val="24"/>
        </w:rPr>
        <w:t xml:space="preserve">public policy </w:t>
      </w:r>
      <w:r w:rsidR="005C01F5">
        <w:rPr>
          <w:rFonts w:ascii="Times New Roman" w:hAnsi="Times New Roman" w:cs="Times New Roman"/>
          <w:sz w:val="24"/>
          <w:szCs w:val="24"/>
        </w:rPr>
        <w:t xml:space="preserve">rests </w:t>
      </w:r>
      <w:r w:rsidRPr="00F9315E">
        <w:rPr>
          <w:rFonts w:ascii="Times New Roman" w:hAnsi="Times New Roman" w:cs="Times New Roman"/>
          <w:sz w:val="24"/>
          <w:szCs w:val="24"/>
        </w:rPr>
        <w:t xml:space="preserve">on legal equitable principles of </w:t>
      </w:r>
      <w:r w:rsidRPr="00F9315E">
        <w:rPr>
          <w:rFonts w:ascii="Times New Roman" w:hAnsi="Times New Roman" w:cs="Times New Roman"/>
          <w:i/>
          <w:iCs/>
          <w:sz w:val="24"/>
          <w:szCs w:val="24"/>
        </w:rPr>
        <w:t xml:space="preserve">“nemo </w:t>
      </w:r>
      <w:proofErr w:type="spellStart"/>
      <w:r w:rsidRPr="00F9315E">
        <w:rPr>
          <w:rFonts w:ascii="Times New Roman" w:hAnsi="Times New Roman" w:cs="Times New Roman"/>
          <w:i/>
          <w:iCs/>
          <w:sz w:val="24"/>
          <w:szCs w:val="24"/>
        </w:rPr>
        <w:t>dat</w:t>
      </w:r>
      <w:proofErr w:type="spellEnd"/>
      <w:r w:rsidRPr="00F9315E">
        <w:rPr>
          <w:rFonts w:ascii="Times New Roman" w:hAnsi="Times New Roman" w:cs="Times New Roman"/>
          <w:i/>
          <w:iCs/>
          <w:sz w:val="24"/>
          <w:szCs w:val="24"/>
        </w:rPr>
        <w:t xml:space="preserve"> quod non </w:t>
      </w:r>
      <w:proofErr w:type="spellStart"/>
      <w:r w:rsidRPr="00F9315E">
        <w:rPr>
          <w:rFonts w:ascii="Times New Roman" w:hAnsi="Times New Roman" w:cs="Times New Roman"/>
          <w:i/>
          <w:iCs/>
          <w:sz w:val="24"/>
          <w:szCs w:val="24"/>
        </w:rPr>
        <w:t>habet</w:t>
      </w:r>
      <w:proofErr w:type="spellEnd"/>
      <w:r w:rsidRPr="00F9315E">
        <w:rPr>
          <w:rFonts w:ascii="Times New Roman" w:hAnsi="Times New Roman" w:cs="Times New Roman"/>
          <w:i/>
          <w:iCs/>
          <w:sz w:val="24"/>
          <w:szCs w:val="24"/>
        </w:rPr>
        <w:t>”</w:t>
      </w:r>
      <w:r w:rsidRPr="00F9315E">
        <w:rPr>
          <w:rFonts w:ascii="Times New Roman" w:hAnsi="Times New Roman" w:cs="Times New Roman"/>
          <w:sz w:val="24"/>
          <w:szCs w:val="24"/>
        </w:rPr>
        <w:t xml:space="preserve"> (Latin for "No one gives what they do not have") on the part of government; and equitable maxim </w:t>
      </w:r>
      <w:proofErr w:type="spellStart"/>
      <w:r w:rsidRPr="00F9315E">
        <w:rPr>
          <w:rFonts w:ascii="Times New Roman" w:hAnsi="Times New Roman" w:cs="Times New Roman"/>
          <w:sz w:val="24"/>
          <w:szCs w:val="24"/>
        </w:rPr>
        <w:t>v</w:t>
      </w:r>
      <w:r w:rsidRPr="00F9315E">
        <w:rPr>
          <w:rFonts w:ascii="Times New Roman" w:hAnsi="Times New Roman" w:cs="Times New Roman"/>
          <w:i/>
          <w:iCs/>
          <w:sz w:val="24"/>
          <w:szCs w:val="24"/>
        </w:rPr>
        <w:t>igilantibus</w:t>
      </w:r>
      <w:proofErr w:type="spellEnd"/>
      <w:r w:rsidRPr="00F9315E">
        <w:rPr>
          <w:rFonts w:ascii="Times New Roman" w:hAnsi="Times New Roman" w:cs="Times New Roman"/>
          <w:i/>
          <w:iCs/>
          <w:sz w:val="24"/>
          <w:szCs w:val="24"/>
        </w:rPr>
        <w:t xml:space="preserve"> non </w:t>
      </w:r>
      <w:proofErr w:type="spellStart"/>
      <w:r w:rsidRPr="00F9315E">
        <w:rPr>
          <w:rFonts w:ascii="Times New Roman" w:hAnsi="Times New Roman" w:cs="Times New Roman"/>
          <w:i/>
          <w:iCs/>
          <w:sz w:val="24"/>
          <w:szCs w:val="24"/>
        </w:rPr>
        <w:t>dormientibus</w:t>
      </w:r>
      <w:proofErr w:type="spellEnd"/>
      <w:r w:rsidRPr="00F9315E">
        <w:rPr>
          <w:rFonts w:ascii="Times New Roman" w:hAnsi="Times New Roman" w:cs="Times New Roman"/>
          <w:i/>
          <w:iCs/>
          <w:sz w:val="24"/>
          <w:szCs w:val="24"/>
        </w:rPr>
        <w:t xml:space="preserve"> </w:t>
      </w:r>
      <w:proofErr w:type="spellStart"/>
      <w:r w:rsidRPr="00F9315E">
        <w:rPr>
          <w:rFonts w:ascii="Times New Roman" w:hAnsi="Times New Roman" w:cs="Times New Roman"/>
          <w:i/>
          <w:iCs/>
          <w:sz w:val="24"/>
          <w:szCs w:val="24"/>
        </w:rPr>
        <w:t>iura</w:t>
      </w:r>
      <w:proofErr w:type="spellEnd"/>
      <w:r w:rsidRPr="00F9315E">
        <w:rPr>
          <w:rFonts w:ascii="Times New Roman" w:hAnsi="Times New Roman" w:cs="Times New Roman"/>
          <w:i/>
          <w:iCs/>
          <w:sz w:val="24"/>
          <w:szCs w:val="24"/>
        </w:rPr>
        <w:t xml:space="preserve"> </w:t>
      </w:r>
      <w:proofErr w:type="spellStart"/>
      <w:r w:rsidRPr="00F9315E">
        <w:rPr>
          <w:rFonts w:ascii="Times New Roman" w:hAnsi="Times New Roman" w:cs="Times New Roman"/>
          <w:i/>
          <w:iCs/>
          <w:sz w:val="24"/>
          <w:szCs w:val="24"/>
        </w:rPr>
        <w:t>subveniunt</w:t>
      </w:r>
      <w:proofErr w:type="spellEnd"/>
      <w:r w:rsidRPr="00F9315E">
        <w:rPr>
          <w:rFonts w:ascii="Times New Roman" w:hAnsi="Times New Roman" w:cs="Times New Roman"/>
          <w:sz w:val="24"/>
          <w:szCs w:val="24"/>
        </w:rPr>
        <w:t xml:space="preserve"> (Latin for "The law assists those who are vigilant, not those who sleep"). The former implies that the government cannot provide what it does not possess. In that end, public policy is grounded in reality, acknowledging the government's limitations and capabilities. The latter suggests citizens have a responsibility to be aware of their rights and interests. The law will protect and support those who actively engage with and assert their rights, rather than those who remain passive or uninformed.</w:t>
      </w:r>
    </w:p>
    <w:p w14:paraId="6298F6A8" w14:textId="6A38DE6B" w:rsidR="00CE2A08" w:rsidRPr="00057F6F" w:rsidRDefault="00CE2A08" w:rsidP="00B5465A">
      <w:pPr>
        <w:spacing w:line="480" w:lineRule="auto"/>
        <w:jc w:val="both"/>
        <w:rPr>
          <w:rFonts w:ascii="Times New Roman" w:hAnsi="Times New Roman" w:cs="Times New Roman"/>
          <w:sz w:val="24"/>
          <w:szCs w:val="24"/>
        </w:rPr>
      </w:pPr>
      <w:r w:rsidRPr="00057F6F">
        <w:rPr>
          <w:rFonts w:ascii="Times New Roman" w:hAnsi="Times New Roman" w:cs="Times New Roman"/>
          <w:sz w:val="24"/>
          <w:szCs w:val="24"/>
        </w:rPr>
        <w:t xml:space="preserve">The collective body of </w:t>
      </w:r>
      <w:r>
        <w:rPr>
          <w:rFonts w:ascii="Times New Roman" w:hAnsi="Times New Roman" w:cs="Times New Roman"/>
          <w:sz w:val="24"/>
          <w:szCs w:val="24"/>
        </w:rPr>
        <w:t xml:space="preserve">my </w:t>
      </w:r>
      <w:r w:rsidRPr="00057F6F">
        <w:rPr>
          <w:rFonts w:ascii="Times New Roman" w:hAnsi="Times New Roman" w:cs="Times New Roman"/>
          <w:sz w:val="24"/>
          <w:szCs w:val="24"/>
        </w:rPr>
        <w:t xml:space="preserve">research underscores the critical role of public policy in addressing </w:t>
      </w:r>
      <w:r w:rsidR="008D6888">
        <w:rPr>
          <w:rFonts w:ascii="Times New Roman" w:hAnsi="Times New Roman" w:cs="Times New Roman"/>
          <w:sz w:val="24"/>
          <w:szCs w:val="24"/>
        </w:rPr>
        <w:t>state faltering</w:t>
      </w:r>
      <w:r w:rsidRPr="00057F6F">
        <w:rPr>
          <w:rFonts w:ascii="Times New Roman" w:hAnsi="Times New Roman" w:cs="Times New Roman"/>
          <w:sz w:val="24"/>
          <w:szCs w:val="24"/>
        </w:rPr>
        <w:t xml:space="preserve">. Individually, the articles highlight specific policy areas that require attention, such as tax administration, </w:t>
      </w:r>
      <w:r w:rsidR="002750F8">
        <w:rPr>
          <w:rFonts w:ascii="Times New Roman" w:hAnsi="Times New Roman" w:cs="Times New Roman"/>
          <w:sz w:val="24"/>
          <w:szCs w:val="24"/>
        </w:rPr>
        <w:t>intergovernmental relations</w:t>
      </w:r>
      <w:r w:rsidR="00D31113">
        <w:rPr>
          <w:rFonts w:ascii="Times New Roman" w:hAnsi="Times New Roman" w:cs="Times New Roman"/>
          <w:sz w:val="24"/>
          <w:szCs w:val="24"/>
        </w:rPr>
        <w:t xml:space="preserve">, political economy of oil and agricultural development, </w:t>
      </w:r>
      <w:r w:rsidRPr="00057F6F">
        <w:rPr>
          <w:rFonts w:ascii="Times New Roman" w:hAnsi="Times New Roman" w:cs="Times New Roman"/>
          <w:sz w:val="24"/>
          <w:szCs w:val="24"/>
        </w:rPr>
        <w:t xml:space="preserve">healthcare, education, </w:t>
      </w:r>
      <w:r w:rsidR="001466FE">
        <w:rPr>
          <w:rFonts w:ascii="Times New Roman" w:hAnsi="Times New Roman" w:cs="Times New Roman"/>
          <w:sz w:val="24"/>
          <w:szCs w:val="24"/>
        </w:rPr>
        <w:t xml:space="preserve">sustainable development, </w:t>
      </w:r>
      <w:r w:rsidRPr="00057F6F">
        <w:rPr>
          <w:rFonts w:ascii="Times New Roman" w:hAnsi="Times New Roman" w:cs="Times New Roman"/>
          <w:sz w:val="24"/>
          <w:szCs w:val="24"/>
        </w:rPr>
        <w:t>and environmental conflict resolution</w:t>
      </w:r>
      <w:r w:rsidR="00C81732">
        <w:rPr>
          <w:rFonts w:ascii="Times New Roman" w:hAnsi="Times New Roman" w:cs="Times New Roman"/>
          <w:sz w:val="24"/>
          <w:szCs w:val="24"/>
        </w:rPr>
        <w:t xml:space="preserve"> </w:t>
      </w:r>
      <w:r w:rsidR="001A32A4" w:rsidRPr="001A32A4">
        <w:rPr>
          <w:rFonts w:ascii="Times New Roman" w:hAnsi="Times New Roman" w:cs="Times New Roman"/>
          <w:sz w:val="24"/>
          <w:szCs w:val="24"/>
        </w:rPr>
        <w:t>(Olaiya, 2001; 2011</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2011</w:t>
      </w:r>
      <w:r w:rsidR="001A32A4" w:rsidRPr="001A32A4">
        <w:rPr>
          <w:rFonts w:ascii="Times New Roman" w:hAnsi="Times New Roman" w:cs="Times New Roman"/>
          <w:sz w:val="24"/>
          <w:szCs w:val="24"/>
          <w:vertAlign w:val="superscript"/>
        </w:rPr>
        <w:t>b</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xml:space="preserve"> &amp; </w:t>
      </w:r>
      <w:proofErr w:type="spellStart"/>
      <w:r w:rsidR="001A32A4" w:rsidRPr="001A32A4">
        <w:rPr>
          <w:rFonts w:ascii="Times New Roman" w:hAnsi="Times New Roman" w:cs="Times New Roman"/>
          <w:sz w:val="24"/>
          <w:szCs w:val="24"/>
        </w:rPr>
        <w:t>Ejimokun</w:t>
      </w:r>
      <w:proofErr w:type="spellEnd"/>
      <w:r w:rsidR="001A32A4" w:rsidRPr="001A32A4">
        <w:rPr>
          <w:rFonts w:ascii="Times New Roman" w:hAnsi="Times New Roman" w:cs="Times New Roman"/>
          <w:sz w:val="24"/>
          <w:szCs w:val="24"/>
        </w:rPr>
        <w:t xml:space="preserve">, 2011;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2012</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Omoleke</w:t>
      </w:r>
      <w:proofErr w:type="spellEnd"/>
      <w:r w:rsidR="001A32A4" w:rsidRPr="001A32A4">
        <w:rPr>
          <w:rFonts w:ascii="Times New Roman" w:hAnsi="Times New Roman" w:cs="Times New Roman"/>
          <w:sz w:val="24"/>
          <w:szCs w:val="24"/>
        </w:rPr>
        <w:t xml:space="preserve"> &amp;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2012</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Ejimokun</w:t>
      </w:r>
      <w:proofErr w:type="spellEnd"/>
      <w:r w:rsidR="001A32A4" w:rsidRPr="001A32A4">
        <w:rPr>
          <w:rFonts w:ascii="Times New Roman" w:hAnsi="Times New Roman" w:cs="Times New Roman"/>
          <w:sz w:val="24"/>
          <w:szCs w:val="24"/>
        </w:rPr>
        <w:t xml:space="preserve">, 2011;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2012</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Omoleke</w:t>
      </w:r>
      <w:proofErr w:type="spellEnd"/>
      <w:r w:rsidR="001A32A4" w:rsidRPr="001A32A4">
        <w:rPr>
          <w:rFonts w:ascii="Times New Roman" w:hAnsi="Times New Roman" w:cs="Times New Roman"/>
          <w:sz w:val="24"/>
          <w:szCs w:val="24"/>
        </w:rPr>
        <w:t xml:space="preserve"> &amp;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2012</w:t>
      </w:r>
      <w:r w:rsidR="001A32A4" w:rsidRPr="001A32A4">
        <w:rPr>
          <w:rFonts w:ascii="Times New Roman" w:hAnsi="Times New Roman" w:cs="Times New Roman"/>
          <w:sz w:val="24"/>
          <w:szCs w:val="24"/>
          <w:vertAlign w:val="superscript"/>
        </w:rPr>
        <w:t>b</w:t>
      </w:r>
      <w:r w:rsidR="001A32A4" w:rsidRPr="001A32A4">
        <w:rPr>
          <w:rFonts w:ascii="Times New Roman" w:hAnsi="Times New Roman" w:cs="Times New Roman"/>
          <w:sz w:val="24"/>
          <w:szCs w:val="24"/>
        </w:rPr>
        <w:t>;Olaiya, 2014</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2014</w:t>
      </w:r>
      <w:r w:rsidR="001A32A4" w:rsidRPr="001A32A4">
        <w:rPr>
          <w:rFonts w:ascii="Times New Roman" w:hAnsi="Times New Roman" w:cs="Times New Roman"/>
          <w:sz w:val="24"/>
          <w:szCs w:val="24"/>
          <w:vertAlign w:val="superscript"/>
        </w:rPr>
        <w:t>b</w:t>
      </w:r>
      <w:r w:rsidR="001A32A4" w:rsidRPr="001A32A4">
        <w:rPr>
          <w:rFonts w:ascii="Times New Roman" w:hAnsi="Times New Roman" w:cs="Times New Roman"/>
          <w:sz w:val="24"/>
          <w:szCs w:val="24"/>
        </w:rPr>
        <w:t>; Olaiya, 2015</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xml:space="preserve">; Olaiya et al., 2016;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2016</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2016</w:t>
      </w:r>
      <w:r w:rsidR="001A32A4" w:rsidRPr="001A32A4">
        <w:rPr>
          <w:rFonts w:ascii="Times New Roman" w:hAnsi="Times New Roman" w:cs="Times New Roman"/>
          <w:sz w:val="24"/>
          <w:szCs w:val="24"/>
          <w:vertAlign w:val="superscript"/>
        </w:rPr>
        <w:t>b</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Folami</w:t>
      </w:r>
      <w:proofErr w:type="spellEnd"/>
      <w:r w:rsidR="001A32A4" w:rsidRPr="001A32A4">
        <w:rPr>
          <w:rFonts w:ascii="Times New Roman" w:hAnsi="Times New Roman" w:cs="Times New Roman"/>
          <w:sz w:val="24"/>
          <w:szCs w:val="24"/>
        </w:rPr>
        <w:t xml:space="preserve"> &amp;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xml:space="preserve">, 2017;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2017</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2020</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2020</w:t>
      </w:r>
      <w:r w:rsidR="001A32A4" w:rsidRPr="001A32A4">
        <w:rPr>
          <w:rFonts w:ascii="Times New Roman" w:hAnsi="Times New Roman" w:cs="Times New Roman"/>
          <w:sz w:val="24"/>
          <w:szCs w:val="24"/>
          <w:vertAlign w:val="superscript"/>
        </w:rPr>
        <w:t>b</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2022</w:t>
      </w:r>
      <w:r w:rsidR="001A32A4" w:rsidRPr="001A32A4">
        <w:rPr>
          <w:rFonts w:ascii="Times New Roman" w:hAnsi="Times New Roman" w:cs="Times New Roman"/>
          <w:sz w:val="24"/>
          <w:szCs w:val="24"/>
          <w:vertAlign w:val="superscript"/>
        </w:rPr>
        <w:t>a</w:t>
      </w:r>
      <w:r w:rsidR="001A32A4" w:rsidRPr="001A32A4">
        <w:rPr>
          <w:rFonts w:ascii="Times New Roman" w:hAnsi="Times New Roman" w:cs="Times New Roman"/>
          <w:sz w:val="24"/>
          <w:szCs w:val="24"/>
        </w:rPr>
        <w:t>; 2022</w:t>
      </w:r>
      <w:r w:rsidR="001A32A4" w:rsidRPr="001A32A4">
        <w:rPr>
          <w:rFonts w:ascii="Times New Roman" w:hAnsi="Times New Roman" w:cs="Times New Roman"/>
          <w:sz w:val="24"/>
          <w:szCs w:val="24"/>
          <w:vertAlign w:val="superscript"/>
        </w:rPr>
        <w:t>b</w:t>
      </w:r>
      <w:r w:rsidR="001A32A4" w:rsidRPr="001A32A4">
        <w:rPr>
          <w:rFonts w:ascii="Times New Roman" w:hAnsi="Times New Roman" w:cs="Times New Roman"/>
          <w:sz w:val="24"/>
          <w:szCs w:val="24"/>
        </w:rPr>
        <w:t xml:space="preserve">;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xml:space="preserve"> &amp; </w:t>
      </w:r>
      <w:proofErr w:type="spellStart"/>
      <w:r w:rsidR="001A32A4" w:rsidRPr="001A32A4">
        <w:rPr>
          <w:rFonts w:ascii="Times New Roman" w:hAnsi="Times New Roman" w:cs="Times New Roman"/>
          <w:sz w:val="24"/>
          <w:szCs w:val="24"/>
        </w:rPr>
        <w:t>Sawaneh</w:t>
      </w:r>
      <w:proofErr w:type="spellEnd"/>
      <w:r w:rsidR="001A32A4" w:rsidRPr="001A32A4">
        <w:rPr>
          <w:rFonts w:ascii="Times New Roman" w:hAnsi="Times New Roman" w:cs="Times New Roman"/>
          <w:sz w:val="24"/>
          <w:szCs w:val="24"/>
        </w:rPr>
        <w:t xml:space="preserve">, 2023;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xml:space="preserve"> &amp; </w:t>
      </w:r>
      <w:proofErr w:type="spellStart"/>
      <w:r w:rsidR="001A32A4" w:rsidRPr="001A32A4">
        <w:rPr>
          <w:rFonts w:ascii="Times New Roman" w:hAnsi="Times New Roman" w:cs="Times New Roman"/>
          <w:sz w:val="24"/>
          <w:szCs w:val="24"/>
        </w:rPr>
        <w:t>Salako</w:t>
      </w:r>
      <w:proofErr w:type="spellEnd"/>
      <w:r w:rsidR="001A32A4" w:rsidRPr="001A32A4">
        <w:rPr>
          <w:rFonts w:ascii="Times New Roman" w:hAnsi="Times New Roman" w:cs="Times New Roman"/>
          <w:sz w:val="24"/>
          <w:szCs w:val="24"/>
        </w:rPr>
        <w:t xml:space="preserve">, 2023; </w:t>
      </w:r>
      <w:proofErr w:type="spellStart"/>
      <w:r w:rsidR="001A32A4" w:rsidRPr="001A32A4">
        <w:rPr>
          <w:rFonts w:ascii="Times New Roman" w:hAnsi="Times New Roman" w:cs="Times New Roman"/>
          <w:sz w:val="24"/>
          <w:szCs w:val="24"/>
        </w:rPr>
        <w:t>Olaiya</w:t>
      </w:r>
      <w:proofErr w:type="spellEnd"/>
      <w:r w:rsidR="001A32A4" w:rsidRPr="001A32A4">
        <w:rPr>
          <w:rFonts w:ascii="Times New Roman" w:hAnsi="Times New Roman" w:cs="Times New Roman"/>
          <w:sz w:val="24"/>
          <w:szCs w:val="24"/>
        </w:rPr>
        <w:t xml:space="preserve"> &amp; </w:t>
      </w:r>
      <w:proofErr w:type="spellStart"/>
      <w:r w:rsidR="001A32A4" w:rsidRPr="001A32A4">
        <w:rPr>
          <w:rFonts w:ascii="Times New Roman" w:hAnsi="Times New Roman" w:cs="Times New Roman"/>
          <w:sz w:val="24"/>
          <w:szCs w:val="24"/>
        </w:rPr>
        <w:t>Sawaneh</w:t>
      </w:r>
      <w:proofErr w:type="spellEnd"/>
      <w:r w:rsidR="001A32A4" w:rsidRPr="001A32A4">
        <w:rPr>
          <w:rFonts w:ascii="Times New Roman" w:hAnsi="Times New Roman" w:cs="Times New Roman"/>
          <w:sz w:val="24"/>
          <w:szCs w:val="24"/>
        </w:rPr>
        <w:t>, 2024)</w:t>
      </w:r>
      <w:r w:rsidRPr="001A32A4">
        <w:rPr>
          <w:rFonts w:ascii="Times New Roman" w:hAnsi="Times New Roman" w:cs="Times New Roman"/>
          <w:sz w:val="24"/>
          <w:szCs w:val="24"/>
        </w:rPr>
        <w:t>.</w:t>
      </w:r>
      <w:r w:rsidRPr="00057F6F">
        <w:rPr>
          <w:rFonts w:ascii="Times New Roman" w:hAnsi="Times New Roman" w:cs="Times New Roman"/>
          <w:sz w:val="24"/>
          <w:szCs w:val="24"/>
        </w:rPr>
        <w:t xml:space="preserve"> </w:t>
      </w:r>
      <w:r w:rsidR="000449DC">
        <w:rPr>
          <w:rFonts w:ascii="Times New Roman" w:hAnsi="Times New Roman" w:cs="Times New Roman"/>
          <w:sz w:val="24"/>
          <w:szCs w:val="24"/>
        </w:rPr>
        <w:t xml:space="preserve">The </w:t>
      </w:r>
      <w:r w:rsidR="00953204">
        <w:rPr>
          <w:rFonts w:ascii="Times New Roman" w:hAnsi="Times New Roman" w:cs="Times New Roman"/>
          <w:sz w:val="24"/>
          <w:szCs w:val="24"/>
        </w:rPr>
        <w:t xml:space="preserve">recurring </w:t>
      </w:r>
      <w:r w:rsidR="000449DC">
        <w:rPr>
          <w:rFonts w:ascii="Times New Roman" w:hAnsi="Times New Roman" w:cs="Times New Roman"/>
          <w:sz w:val="24"/>
          <w:szCs w:val="24"/>
        </w:rPr>
        <w:t xml:space="preserve">kernel of the research is </w:t>
      </w:r>
      <w:r w:rsidR="00CE6948">
        <w:rPr>
          <w:rFonts w:ascii="Times New Roman" w:hAnsi="Times New Roman" w:cs="Times New Roman"/>
          <w:sz w:val="24"/>
          <w:szCs w:val="24"/>
        </w:rPr>
        <w:t xml:space="preserve">to </w:t>
      </w:r>
      <w:r w:rsidR="007B5D2E">
        <w:rPr>
          <w:rFonts w:ascii="Times New Roman" w:hAnsi="Times New Roman" w:cs="Times New Roman"/>
          <w:sz w:val="24"/>
          <w:szCs w:val="24"/>
        </w:rPr>
        <w:t xml:space="preserve">lay </w:t>
      </w:r>
      <w:r w:rsidR="007C6C7B">
        <w:rPr>
          <w:rFonts w:ascii="Times New Roman" w:hAnsi="Times New Roman" w:cs="Times New Roman"/>
          <w:sz w:val="24"/>
          <w:szCs w:val="24"/>
        </w:rPr>
        <w:t>emphasis</w:t>
      </w:r>
      <w:r w:rsidR="007B5D2E">
        <w:rPr>
          <w:rFonts w:ascii="Times New Roman" w:hAnsi="Times New Roman" w:cs="Times New Roman"/>
          <w:sz w:val="24"/>
          <w:szCs w:val="24"/>
        </w:rPr>
        <w:t xml:space="preserve"> on</w:t>
      </w:r>
      <w:r w:rsidRPr="00057F6F">
        <w:rPr>
          <w:rFonts w:ascii="Times New Roman" w:hAnsi="Times New Roman" w:cs="Times New Roman"/>
          <w:sz w:val="24"/>
          <w:szCs w:val="24"/>
        </w:rPr>
        <w:t xml:space="preserve"> the need for effective </w:t>
      </w:r>
      <w:r w:rsidR="007B5D2E">
        <w:rPr>
          <w:rFonts w:ascii="Times New Roman" w:hAnsi="Times New Roman" w:cs="Times New Roman"/>
          <w:sz w:val="24"/>
          <w:szCs w:val="24"/>
        </w:rPr>
        <w:t>fiscal</w:t>
      </w:r>
      <w:r w:rsidRPr="00057F6F">
        <w:rPr>
          <w:rFonts w:ascii="Times New Roman" w:hAnsi="Times New Roman" w:cs="Times New Roman"/>
          <w:sz w:val="24"/>
          <w:szCs w:val="24"/>
        </w:rPr>
        <w:t xml:space="preserve"> policies to promote economic growth and reduce inequality</w:t>
      </w:r>
      <w:r w:rsidR="007B5D2E">
        <w:rPr>
          <w:rFonts w:ascii="Times New Roman" w:hAnsi="Times New Roman" w:cs="Times New Roman"/>
          <w:sz w:val="24"/>
          <w:szCs w:val="24"/>
        </w:rPr>
        <w:t xml:space="preserve">, deliberative </w:t>
      </w:r>
      <w:r w:rsidR="00640C25">
        <w:rPr>
          <w:rFonts w:ascii="Times New Roman" w:hAnsi="Times New Roman" w:cs="Times New Roman"/>
          <w:sz w:val="24"/>
          <w:szCs w:val="24"/>
        </w:rPr>
        <w:t>socioeconomic and political</w:t>
      </w:r>
      <w:r w:rsidRPr="00057F6F">
        <w:rPr>
          <w:rFonts w:ascii="Times New Roman" w:hAnsi="Times New Roman" w:cs="Times New Roman"/>
          <w:sz w:val="24"/>
          <w:szCs w:val="24"/>
        </w:rPr>
        <w:t xml:space="preserve"> policy and its impact on citizens.</w:t>
      </w:r>
    </w:p>
    <w:p w14:paraId="213B8398" w14:textId="47C48920" w:rsidR="00CE2A08" w:rsidRPr="00057F6F" w:rsidRDefault="00CE2A08" w:rsidP="00B5465A">
      <w:pPr>
        <w:spacing w:line="480" w:lineRule="auto"/>
        <w:jc w:val="both"/>
        <w:rPr>
          <w:rFonts w:ascii="Times New Roman" w:hAnsi="Times New Roman" w:cs="Times New Roman"/>
          <w:sz w:val="24"/>
          <w:szCs w:val="24"/>
        </w:rPr>
      </w:pPr>
      <w:r w:rsidRPr="00057F6F">
        <w:rPr>
          <w:rFonts w:ascii="Times New Roman" w:hAnsi="Times New Roman" w:cs="Times New Roman"/>
          <w:sz w:val="24"/>
          <w:szCs w:val="24"/>
        </w:rPr>
        <w:t xml:space="preserve">The articles also stress the importance of good governance, </w:t>
      </w:r>
      <w:r w:rsidR="004A4FD8">
        <w:rPr>
          <w:rFonts w:ascii="Times New Roman" w:hAnsi="Times New Roman" w:cs="Times New Roman"/>
          <w:sz w:val="24"/>
          <w:szCs w:val="24"/>
        </w:rPr>
        <w:t xml:space="preserve">democratic governance, </w:t>
      </w:r>
      <w:r w:rsidR="00ED1896">
        <w:rPr>
          <w:rFonts w:ascii="Times New Roman" w:hAnsi="Times New Roman" w:cs="Times New Roman"/>
          <w:sz w:val="24"/>
          <w:szCs w:val="24"/>
        </w:rPr>
        <w:t xml:space="preserve">local governance, </w:t>
      </w:r>
      <w:r w:rsidRPr="00057F6F">
        <w:rPr>
          <w:rFonts w:ascii="Times New Roman" w:hAnsi="Times New Roman" w:cs="Times New Roman"/>
          <w:sz w:val="24"/>
          <w:szCs w:val="24"/>
        </w:rPr>
        <w:t>institutional frameworks, strategic management in public service delivery</w:t>
      </w:r>
      <w:r w:rsidR="00F5626D">
        <w:rPr>
          <w:rFonts w:ascii="Times New Roman" w:hAnsi="Times New Roman" w:cs="Times New Roman"/>
          <w:sz w:val="24"/>
          <w:szCs w:val="24"/>
        </w:rPr>
        <w:t xml:space="preserve">, </w:t>
      </w:r>
      <w:r w:rsidR="00D966B8">
        <w:rPr>
          <w:rFonts w:ascii="Times New Roman" w:hAnsi="Times New Roman" w:cs="Times New Roman"/>
          <w:sz w:val="24"/>
          <w:szCs w:val="24"/>
        </w:rPr>
        <w:t xml:space="preserve">global </w:t>
      </w:r>
      <w:r w:rsidR="00F75BF7">
        <w:rPr>
          <w:rFonts w:ascii="Times New Roman" w:hAnsi="Times New Roman" w:cs="Times New Roman"/>
          <w:sz w:val="24"/>
          <w:szCs w:val="24"/>
        </w:rPr>
        <w:t>and continental studies</w:t>
      </w:r>
      <w:r w:rsidR="00240C87">
        <w:rPr>
          <w:rFonts w:ascii="Times New Roman" w:hAnsi="Times New Roman" w:cs="Times New Roman"/>
          <w:sz w:val="24"/>
          <w:szCs w:val="24"/>
        </w:rPr>
        <w:t xml:space="preserve">, </w:t>
      </w:r>
      <w:r w:rsidR="00AD4D27">
        <w:rPr>
          <w:rFonts w:ascii="Times New Roman" w:hAnsi="Times New Roman" w:cs="Times New Roman"/>
          <w:sz w:val="24"/>
          <w:szCs w:val="24"/>
        </w:rPr>
        <w:t xml:space="preserve">development and </w:t>
      </w:r>
      <w:r w:rsidR="00C604FF">
        <w:rPr>
          <w:rFonts w:ascii="Times New Roman" w:hAnsi="Times New Roman" w:cs="Times New Roman"/>
          <w:sz w:val="24"/>
          <w:szCs w:val="24"/>
        </w:rPr>
        <w:t>ge</w:t>
      </w:r>
      <w:r w:rsidR="00765C1C">
        <w:rPr>
          <w:rFonts w:ascii="Times New Roman" w:hAnsi="Times New Roman" w:cs="Times New Roman"/>
          <w:sz w:val="24"/>
          <w:szCs w:val="24"/>
        </w:rPr>
        <w:t>nder</w:t>
      </w:r>
      <w:r w:rsidR="00AD4D27">
        <w:rPr>
          <w:rFonts w:ascii="Times New Roman" w:hAnsi="Times New Roman" w:cs="Times New Roman"/>
          <w:sz w:val="24"/>
          <w:szCs w:val="24"/>
        </w:rPr>
        <w:t xml:space="preserve"> studies</w:t>
      </w:r>
      <w:r w:rsidR="00765C1C">
        <w:rPr>
          <w:rFonts w:ascii="Times New Roman" w:hAnsi="Times New Roman" w:cs="Times New Roman"/>
          <w:sz w:val="24"/>
          <w:szCs w:val="24"/>
        </w:rPr>
        <w:t xml:space="preserve">, </w:t>
      </w:r>
      <w:r w:rsidR="0003494E">
        <w:rPr>
          <w:rFonts w:ascii="Times New Roman" w:hAnsi="Times New Roman" w:cs="Times New Roman"/>
          <w:sz w:val="24"/>
          <w:szCs w:val="24"/>
        </w:rPr>
        <w:t xml:space="preserve">decolonisation, </w:t>
      </w:r>
      <w:r w:rsidR="008D73D6">
        <w:rPr>
          <w:rFonts w:ascii="Times New Roman" w:hAnsi="Times New Roman" w:cs="Times New Roman"/>
          <w:sz w:val="24"/>
          <w:szCs w:val="24"/>
        </w:rPr>
        <w:t xml:space="preserve">cybercrime, </w:t>
      </w:r>
      <w:r w:rsidR="00765C1C">
        <w:rPr>
          <w:rFonts w:ascii="Times New Roman" w:hAnsi="Times New Roman" w:cs="Times New Roman"/>
          <w:sz w:val="24"/>
          <w:szCs w:val="24"/>
        </w:rPr>
        <w:t xml:space="preserve">financial, </w:t>
      </w:r>
      <w:r w:rsidR="00352343">
        <w:rPr>
          <w:rFonts w:ascii="Times New Roman" w:hAnsi="Times New Roman" w:cs="Times New Roman"/>
          <w:sz w:val="24"/>
          <w:szCs w:val="24"/>
        </w:rPr>
        <w:t xml:space="preserve">youth and social inclusion </w:t>
      </w:r>
      <w:r w:rsidR="00827B77" w:rsidRPr="00827B77">
        <w:rPr>
          <w:rFonts w:ascii="Times New Roman" w:hAnsi="Times New Roman" w:cs="Times New Roman"/>
          <w:sz w:val="24"/>
          <w:szCs w:val="24"/>
        </w:rPr>
        <w:t xml:space="preserve">(Olaiya, 2008;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2010</w:t>
      </w:r>
      <w:r w:rsidR="00827B77" w:rsidRPr="00827B77">
        <w:rPr>
          <w:rFonts w:ascii="Times New Roman" w:hAnsi="Times New Roman" w:cs="Times New Roman"/>
          <w:sz w:val="24"/>
          <w:szCs w:val="24"/>
          <w:vertAlign w:val="superscript"/>
        </w:rPr>
        <w:t>a</w:t>
      </w:r>
      <w:r w:rsidR="00827B77" w:rsidRPr="00827B77">
        <w:rPr>
          <w:rFonts w:ascii="Times New Roman" w:hAnsi="Times New Roman" w:cs="Times New Roman"/>
          <w:sz w:val="24"/>
          <w:szCs w:val="24"/>
        </w:rPr>
        <w:t>; 2010</w:t>
      </w:r>
      <w:r w:rsidR="00827B77" w:rsidRPr="00827B77">
        <w:rPr>
          <w:rFonts w:ascii="Times New Roman" w:hAnsi="Times New Roman" w:cs="Times New Roman"/>
          <w:sz w:val="24"/>
          <w:szCs w:val="24"/>
          <w:vertAlign w:val="superscript"/>
        </w:rPr>
        <w:t>b</w:t>
      </w:r>
      <w:r w:rsidR="00827B77" w:rsidRPr="00827B77">
        <w:rPr>
          <w:rFonts w:ascii="Times New Roman" w:hAnsi="Times New Roman" w:cs="Times New Roman"/>
          <w:sz w:val="24"/>
          <w:szCs w:val="24"/>
        </w:rPr>
        <w:t xml:space="preserve">;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2012</w:t>
      </w:r>
      <w:r w:rsidR="00827B77" w:rsidRPr="00827B77">
        <w:rPr>
          <w:rFonts w:ascii="Times New Roman" w:hAnsi="Times New Roman" w:cs="Times New Roman"/>
          <w:sz w:val="24"/>
          <w:szCs w:val="24"/>
          <w:vertAlign w:val="superscript"/>
        </w:rPr>
        <w:t>b</w:t>
      </w:r>
      <w:r w:rsidR="00827B77" w:rsidRPr="00827B77">
        <w:rPr>
          <w:rFonts w:ascii="Times New Roman" w:hAnsi="Times New Roman" w:cs="Times New Roman"/>
          <w:sz w:val="24"/>
          <w:szCs w:val="24"/>
        </w:rPr>
        <w:t xml:space="preserve">;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2013; </w:t>
      </w:r>
      <w:proofErr w:type="spellStart"/>
      <w:r w:rsidR="00827B77" w:rsidRPr="00827B77">
        <w:rPr>
          <w:rFonts w:ascii="Times New Roman" w:hAnsi="Times New Roman" w:cs="Times New Roman"/>
          <w:sz w:val="24"/>
          <w:szCs w:val="24"/>
        </w:rPr>
        <w:t>Omoleke</w:t>
      </w:r>
      <w:proofErr w:type="spellEnd"/>
      <w:r w:rsidR="00827B77" w:rsidRPr="00827B77">
        <w:rPr>
          <w:rFonts w:ascii="Times New Roman" w:hAnsi="Times New Roman" w:cs="Times New Roman"/>
          <w:sz w:val="24"/>
          <w:szCs w:val="24"/>
        </w:rPr>
        <w:t xml:space="preserve"> &amp;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2014;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et al., 2014;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&amp; </w:t>
      </w:r>
      <w:proofErr w:type="spellStart"/>
      <w:r w:rsidR="00827B77" w:rsidRPr="00827B77">
        <w:rPr>
          <w:rFonts w:ascii="Times New Roman" w:hAnsi="Times New Roman" w:cs="Times New Roman"/>
          <w:sz w:val="24"/>
          <w:szCs w:val="24"/>
        </w:rPr>
        <w:t>Shiyanbade</w:t>
      </w:r>
      <w:proofErr w:type="spellEnd"/>
      <w:r w:rsidR="00827B77" w:rsidRPr="00827B77">
        <w:rPr>
          <w:rFonts w:ascii="Times New Roman" w:hAnsi="Times New Roman" w:cs="Times New Roman"/>
          <w:sz w:val="24"/>
          <w:szCs w:val="24"/>
        </w:rPr>
        <w:t xml:space="preserve">, 2014;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2014</w:t>
      </w:r>
      <w:r w:rsidR="00827B77" w:rsidRPr="00827B77">
        <w:rPr>
          <w:rFonts w:ascii="Times New Roman" w:hAnsi="Times New Roman" w:cs="Times New Roman"/>
          <w:sz w:val="24"/>
          <w:szCs w:val="24"/>
          <w:vertAlign w:val="superscript"/>
        </w:rPr>
        <w:t>c</w:t>
      </w:r>
      <w:r w:rsidR="00827B77" w:rsidRPr="00827B77">
        <w:rPr>
          <w:rFonts w:ascii="Times New Roman" w:hAnsi="Times New Roman" w:cs="Times New Roman"/>
          <w:sz w:val="24"/>
          <w:szCs w:val="24"/>
        </w:rPr>
        <w:t xml:space="preserve">; </w:t>
      </w:r>
      <w:proofErr w:type="spellStart"/>
      <w:r w:rsidR="00827B77" w:rsidRPr="00827B77">
        <w:rPr>
          <w:rFonts w:ascii="Times New Roman" w:hAnsi="Times New Roman" w:cs="Times New Roman"/>
          <w:sz w:val="24"/>
          <w:szCs w:val="24"/>
        </w:rPr>
        <w:t>Folami</w:t>
      </w:r>
      <w:proofErr w:type="spellEnd"/>
      <w:r w:rsidR="00827B77" w:rsidRPr="00827B77">
        <w:rPr>
          <w:rFonts w:ascii="Times New Roman" w:hAnsi="Times New Roman" w:cs="Times New Roman"/>
          <w:sz w:val="24"/>
          <w:szCs w:val="24"/>
        </w:rPr>
        <w:t xml:space="preserve"> &amp;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2015</w:t>
      </w:r>
      <w:r w:rsidR="00827B77" w:rsidRPr="00827B77">
        <w:rPr>
          <w:rFonts w:ascii="Times New Roman" w:hAnsi="Times New Roman" w:cs="Times New Roman"/>
          <w:sz w:val="24"/>
          <w:szCs w:val="24"/>
          <w:vertAlign w:val="superscript"/>
        </w:rPr>
        <w:t>a</w:t>
      </w:r>
      <w:r w:rsidR="00827B77" w:rsidRPr="00827B77">
        <w:rPr>
          <w:rFonts w:ascii="Times New Roman" w:hAnsi="Times New Roman" w:cs="Times New Roman"/>
          <w:sz w:val="24"/>
          <w:szCs w:val="24"/>
        </w:rPr>
        <w:t>; 2015</w:t>
      </w:r>
      <w:r w:rsidR="00827B77" w:rsidRPr="00827B77">
        <w:rPr>
          <w:rFonts w:ascii="Times New Roman" w:hAnsi="Times New Roman" w:cs="Times New Roman"/>
          <w:sz w:val="24"/>
          <w:szCs w:val="24"/>
          <w:vertAlign w:val="superscript"/>
        </w:rPr>
        <w:t>b</w:t>
      </w:r>
      <w:r w:rsidR="00827B77" w:rsidRPr="00827B77">
        <w:rPr>
          <w:rFonts w:ascii="Times New Roman" w:hAnsi="Times New Roman" w:cs="Times New Roman"/>
          <w:sz w:val="24"/>
          <w:szCs w:val="24"/>
        </w:rPr>
        <w:t xml:space="preserve">;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2015</w:t>
      </w:r>
      <w:r w:rsidR="00827B77" w:rsidRPr="00827B77">
        <w:rPr>
          <w:rFonts w:ascii="Times New Roman" w:hAnsi="Times New Roman" w:cs="Times New Roman"/>
          <w:sz w:val="24"/>
          <w:szCs w:val="24"/>
          <w:vertAlign w:val="superscript"/>
        </w:rPr>
        <w:t>b</w:t>
      </w:r>
      <w:r w:rsidR="00827B77" w:rsidRPr="00827B77">
        <w:rPr>
          <w:rFonts w:ascii="Times New Roman" w:hAnsi="Times New Roman" w:cs="Times New Roman"/>
          <w:sz w:val="24"/>
          <w:szCs w:val="24"/>
        </w:rPr>
        <w:t xml:space="preserve">; </w:t>
      </w:r>
      <w:proofErr w:type="spellStart"/>
      <w:r w:rsidR="00827B77" w:rsidRPr="00827B77">
        <w:rPr>
          <w:rFonts w:ascii="Times New Roman" w:hAnsi="Times New Roman" w:cs="Times New Roman"/>
          <w:sz w:val="24"/>
          <w:szCs w:val="24"/>
        </w:rPr>
        <w:t>Folami</w:t>
      </w:r>
      <w:proofErr w:type="spellEnd"/>
      <w:r w:rsidR="00827B77" w:rsidRPr="00827B77">
        <w:rPr>
          <w:rFonts w:ascii="Times New Roman" w:hAnsi="Times New Roman" w:cs="Times New Roman"/>
          <w:sz w:val="24"/>
          <w:szCs w:val="24"/>
        </w:rPr>
        <w:t xml:space="preserve"> &amp;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2016;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2016</w:t>
      </w:r>
      <w:r w:rsidR="00827B77" w:rsidRPr="00827B77">
        <w:rPr>
          <w:rFonts w:ascii="Times New Roman" w:hAnsi="Times New Roman" w:cs="Times New Roman"/>
          <w:sz w:val="24"/>
          <w:szCs w:val="24"/>
          <w:vertAlign w:val="superscript"/>
        </w:rPr>
        <w:t>c</w:t>
      </w:r>
      <w:r w:rsidR="00827B77" w:rsidRPr="00827B77">
        <w:rPr>
          <w:rFonts w:ascii="Times New Roman" w:hAnsi="Times New Roman" w:cs="Times New Roman"/>
          <w:sz w:val="24"/>
          <w:szCs w:val="24"/>
        </w:rPr>
        <w:t xml:space="preserve">; </w:t>
      </w:r>
      <w:proofErr w:type="spellStart"/>
      <w:r w:rsidR="00827B77" w:rsidRPr="00827B77">
        <w:rPr>
          <w:rFonts w:ascii="Times New Roman" w:hAnsi="Times New Roman" w:cs="Times New Roman"/>
          <w:sz w:val="24"/>
          <w:szCs w:val="24"/>
        </w:rPr>
        <w:t>Makinde</w:t>
      </w:r>
      <w:proofErr w:type="spellEnd"/>
      <w:r w:rsidR="00827B77" w:rsidRPr="00827B77">
        <w:rPr>
          <w:rFonts w:ascii="Times New Roman" w:hAnsi="Times New Roman" w:cs="Times New Roman"/>
          <w:sz w:val="24"/>
          <w:szCs w:val="24"/>
        </w:rPr>
        <w:t xml:space="preserve">, Hassan &amp;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2016;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2020</w:t>
      </w:r>
      <w:r w:rsidR="00827B77" w:rsidRPr="00827B77">
        <w:rPr>
          <w:rFonts w:ascii="Times New Roman" w:hAnsi="Times New Roman" w:cs="Times New Roman"/>
          <w:sz w:val="24"/>
          <w:szCs w:val="24"/>
          <w:vertAlign w:val="superscript"/>
        </w:rPr>
        <w:t>c</w:t>
      </w:r>
      <w:r w:rsidR="00827B77" w:rsidRPr="00827B77">
        <w:rPr>
          <w:rFonts w:ascii="Times New Roman" w:hAnsi="Times New Roman" w:cs="Times New Roman"/>
          <w:sz w:val="24"/>
          <w:szCs w:val="24"/>
        </w:rPr>
        <w:t>; 2020</w:t>
      </w:r>
      <w:r w:rsidR="00827B77" w:rsidRPr="00827B77">
        <w:rPr>
          <w:rFonts w:ascii="Times New Roman" w:hAnsi="Times New Roman" w:cs="Times New Roman"/>
          <w:sz w:val="24"/>
          <w:szCs w:val="24"/>
          <w:vertAlign w:val="superscript"/>
        </w:rPr>
        <w:t>d</w:t>
      </w:r>
      <w:r w:rsidR="00827B77" w:rsidRPr="00827B77">
        <w:rPr>
          <w:rFonts w:ascii="Times New Roman" w:hAnsi="Times New Roman" w:cs="Times New Roman"/>
          <w:sz w:val="24"/>
          <w:szCs w:val="24"/>
        </w:rPr>
        <w:t>; 2020</w:t>
      </w:r>
      <w:r w:rsidR="00827B77" w:rsidRPr="00827B77">
        <w:rPr>
          <w:rFonts w:ascii="Times New Roman" w:hAnsi="Times New Roman" w:cs="Times New Roman"/>
          <w:sz w:val="24"/>
          <w:szCs w:val="24"/>
          <w:vertAlign w:val="superscript"/>
        </w:rPr>
        <w:t>e</w:t>
      </w:r>
      <w:r w:rsidR="00827B77" w:rsidRPr="00827B77">
        <w:rPr>
          <w:rFonts w:ascii="Times New Roman" w:hAnsi="Times New Roman" w:cs="Times New Roman"/>
          <w:sz w:val="24"/>
          <w:szCs w:val="24"/>
        </w:rPr>
        <w:t>; 2021; 2022</w:t>
      </w:r>
      <w:r w:rsidR="00827B77" w:rsidRPr="00827B77">
        <w:rPr>
          <w:rFonts w:ascii="Times New Roman" w:hAnsi="Times New Roman" w:cs="Times New Roman"/>
          <w:sz w:val="24"/>
          <w:szCs w:val="24"/>
          <w:vertAlign w:val="superscript"/>
        </w:rPr>
        <w:t>c</w:t>
      </w:r>
      <w:r w:rsidR="00827B77" w:rsidRPr="00827B77">
        <w:rPr>
          <w:rFonts w:ascii="Times New Roman" w:hAnsi="Times New Roman" w:cs="Times New Roman"/>
          <w:sz w:val="24"/>
          <w:szCs w:val="24"/>
        </w:rPr>
        <w:t>; 2022</w:t>
      </w:r>
      <w:r w:rsidR="00827B77" w:rsidRPr="00827B77">
        <w:rPr>
          <w:rFonts w:ascii="Times New Roman" w:hAnsi="Times New Roman" w:cs="Times New Roman"/>
          <w:sz w:val="24"/>
          <w:szCs w:val="24"/>
          <w:vertAlign w:val="superscript"/>
        </w:rPr>
        <w:t>d</w:t>
      </w:r>
      <w:r w:rsidR="00827B77" w:rsidRPr="00827B77">
        <w:rPr>
          <w:rFonts w:ascii="Times New Roman" w:hAnsi="Times New Roman" w:cs="Times New Roman"/>
          <w:sz w:val="24"/>
          <w:szCs w:val="24"/>
        </w:rPr>
        <w:t xml:space="preserve">;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&amp; </w:t>
      </w:r>
      <w:proofErr w:type="spellStart"/>
      <w:r w:rsidR="00827B77" w:rsidRPr="00827B77">
        <w:rPr>
          <w:rFonts w:ascii="Times New Roman" w:hAnsi="Times New Roman" w:cs="Times New Roman"/>
          <w:sz w:val="24"/>
          <w:szCs w:val="24"/>
        </w:rPr>
        <w:t>Sawaneh</w:t>
      </w:r>
      <w:proofErr w:type="spellEnd"/>
      <w:r w:rsidR="00827B77" w:rsidRPr="00827B77">
        <w:rPr>
          <w:rFonts w:ascii="Times New Roman" w:hAnsi="Times New Roman" w:cs="Times New Roman"/>
          <w:sz w:val="24"/>
          <w:szCs w:val="24"/>
        </w:rPr>
        <w:t xml:space="preserve">, 2022; </w:t>
      </w:r>
      <w:proofErr w:type="spellStart"/>
      <w:r w:rsidR="00827B77" w:rsidRPr="00827B77">
        <w:rPr>
          <w:rFonts w:ascii="Times New Roman" w:hAnsi="Times New Roman" w:cs="Times New Roman"/>
          <w:sz w:val="24"/>
          <w:szCs w:val="24"/>
        </w:rPr>
        <w:t>Olaiya</w:t>
      </w:r>
      <w:proofErr w:type="spellEnd"/>
      <w:r w:rsidR="00827B77" w:rsidRPr="00827B77">
        <w:rPr>
          <w:rFonts w:ascii="Times New Roman" w:hAnsi="Times New Roman" w:cs="Times New Roman"/>
          <w:sz w:val="24"/>
          <w:szCs w:val="24"/>
        </w:rPr>
        <w:t xml:space="preserve"> &amp; </w:t>
      </w:r>
      <w:proofErr w:type="spellStart"/>
      <w:r w:rsidR="00827B77" w:rsidRPr="00827B77">
        <w:rPr>
          <w:rFonts w:ascii="Times New Roman" w:hAnsi="Times New Roman" w:cs="Times New Roman"/>
          <w:sz w:val="24"/>
          <w:szCs w:val="24"/>
        </w:rPr>
        <w:t>Salako</w:t>
      </w:r>
      <w:proofErr w:type="spellEnd"/>
      <w:r w:rsidR="00827B77" w:rsidRPr="00827B77">
        <w:rPr>
          <w:rFonts w:ascii="Times New Roman" w:hAnsi="Times New Roman" w:cs="Times New Roman"/>
          <w:sz w:val="24"/>
          <w:szCs w:val="24"/>
        </w:rPr>
        <w:t>, 2023).</w:t>
      </w:r>
      <w:r w:rsidRPr="00057F6F">
        <w:rPr>
          <w:rFonts w:ascii="Times New Roman" w:hAnsi="Times New Roman" w:cs="Times New Roman"/>
          <w:sz w:val="24"/>
          <w:szCs w:val="24"/>
        </w:rPr>
        <w:t xml:space="preserve"> These studies </w:t>
      </w:r>
      <w:r w:rsidR="00D27D0E">
        <w:rPr>
          <w:rFonts w:ascii="Times New Roman" w:hAnsi="Times New Roman" w:cs="Times New Roman"/>
          <w:sz w:val="24"/>
          <w:szCs w:val="24"/>
        </w:rPr>
        <w:t>emphasis</w:t>
      </w:r>
      <w:r w:rsidR="00D27D0E" w:rsidRPr="00057F6F">
        <w:rPr>
          <w:rFonts w:ascii="Times New Roman" w:hAnsi="Times New Roman" w:cs="Times New Roman"/>
          <w:sz w:val="24"/>
          <w:szCs w:val="24"/>
        </w:rPr>
        <w:t xml:space="preserve">e the need for </w:t>
      </w:r>
      <w:r w:rsidR="004F2611">
        <w:rPr>
          <w:rFonts w:ascii="Times New Roman" w:hAnsi="Times New Roman" w:cs="Times New Roman"/>
          <w:sz w:val="24"/>
          <w:szCs w:val="24"/>
        </w:rPr>
        <w:t xml:space="preserve">an </w:t>
      </w:r>
      <w:r w:rsidR="00D27D0E" w:rsidRPr="00057F6F">
        <w:rPr>
          <w:rFonts w:ascii="Times New Roman" w:hAnsi="Times New Roman" w:cs="Times New Roman"/>
          <w:sz w:val="24"/>
          <w:szCs w:val="24"/>
        </w:rPr>
        <w:t xml:space="preserve">accountable and transparent leadership </w:t>
      </w:r>
      <w:r w:rsidR="00D27D0E">
        <w:rPr>
          <w:rFonts w:ascii="Times New Roman" w:hAnsi="Times New Roman" w:cs="Times New Roman"/>
          <w:sz w:val="24"/>
          <w:szCs w:val="24"/>
        </w:rPr>
        <w:t xml:space="preserve">and </w:t>
      </w:r>
      <w:r w:rsidRPr="00057F6F">
        <w:rPr>
          <w:rFonts w:ascii="Times New Roman" w:hAnsi="Times New Roman" w:cs="Times New Roman"/>
          <w:sz w:val="24"/>
          <w:szCs w:val="24"/>
        </w:rPr>
        <w:t>demonstrate that public policies can help mitigate state faltering and promote sustainable development.</w:t>
      </w:r>
    </w:p>
    <w:p w14:paraId="03341BAA" w14:textId="3181CC1D" w:rsidR="00CE2A08" w:rsidRDefault="00CE2A08" w:rsidP="00B5465A">
      <w:pPr>
        <w:spacing w:line="480" w:lineRule="auto"/>
        <w:jc w:val="both"/>
        <w:rPr>
          <w:rFonts w:ascii="Times New Roman" w:hAnsi="Times New Roman" w:cs="Times New Roman"/>
          <w:sz w:val="24"/>
          <w:szCs w:val="24"/>
        </w:rPr>
      </w:pPr>
      <w:r w:rsidRPr="00057F6F">
        <w:rPr>
          <w:rFonts w:ascii="Times New Roman" w:hAnsi="Times New Roman" w:cs="Times New Roman"/>
          <w:sz w:val="24"/>
          <w:szCs w:val="24"/>
        </w:rPr>
        <w:t>Furthermore, the research highlights the interconnectedness of governance issues and the need for holistic approaches</w:t>
      </w:r>
      <w:r w:rsidR="003104FA">
        <w:rPr>
          <w:rFonts w:ascii="Times New Roman" w:hAnsi="Times New Roman" w:cs="Times New Roman"/>
          <w:sz w:val="24"/>
          <w:szCs w:val="24"/>
        </w:rPr>
        <w:t xml:space="preserve"> </w:t>
      </w:r>
      <w:r w:rsidR="00596938">
        <w:rPr>
          <w:rFonts w:ascii="Times New Roman" w:hAnsi="Times New Roman" w:cs="Times New Roman"/>
          <w:sz w:val="24"/>
          <w:szCs w:val="24"/>
        </w:rPr>
        <w:t xml:space="preserve">in terms of </w:t>
      </w:r>
      <w:r w:rsidR="003F5DF0">
        <w:rPr>
          <w:rFonts w:ascii="Times New Roman" w:hAnsi="Times New Roman" w:cs="Times New Roman"/>
          <w:sz w:val="24"/>
          <w:szCs w:val="24"/>
        </w:rPr>
        <w:t xml:space="preserve">governance crisis, </w:t>
      </w:r>
      <w:r w:rsidR="00596938">
        <w:rPr>
          <w:rFonts w:ascii="Times New Roman" w:hAnsi="Times New Roman" w:cs="Times New Roman"/>
          <w:sz w:val="24"/>
          <w:szCs w:val="24"/>
        </w:rPr>
        <w:t xml:space="preserve">democratisation, </w:t>
      </w:r>
      <w:r w:rsidR="00695824">
        <w:rPr>
          <w:rFonts w:ascii="Times New Roman" w:hAnsi="Times New Roman" w:cs="Times New Roman"/>
          <w:sz w:val="24"/>
          <w:szCs w:val="24"/>
        </w:rPr>
        <w:t xml:space="preserve">Party system, </w:t>
      </w:r>
      <w:r w:rsidR="00AC4C2E">
        <w:rPr>
          <w:rFonts w:ascii="Times New Roman" w:hAnsi="Times New Roman" w:cs="Times New Roman"/>
          <w:sz w:val="24"/>
          <w:szCs w:val="24"/>
        </w:rPr>
        <w:t>analysis</w:t>
      </w:r>
      <w:r w:rsidR="00C71F5E">
        <w:rPr>
          <w:rFonts w:ascii="Times New Roman" w:hAnsi="Times New Roman" w:cs="Times New Roman"/>
          <w:sz w:val="24"/>
          <w:szCs w:val="24"/>
        </w:rPr>
        <w:t xml:space="preserve"> of human resource policies</w:t>
      </w:r>
      <w:r w:rsidR="00AC4C2E">
        <w:rPr>
          <w:rFonts w:ascii="Times New Roman" w:hAnsi="Times New Roman" w:cs="Times New Roman"/>
          <w:sz w:val="24"/>
          <w:szCs w:val="24"/>
        </w:rPr>
        <w:t xml:space="preserve">, </w:t>
      </w:r>
      <w:r w:rsidR="00FD299A">
        <w:rPr>
          <w:rFonts w:ascii="Times New Roman" w:hAnsi="Times New Roman" w:cs="Times New Roman"/>
          <w:sz w:val="24"/>
          <w:szCs w:val="24"/>
        </w:rPr>
        <w:t xml:space="preserve">due process, </w:t>
      </w:r>
      <w:r w:rsidR="008A7201">
        <w:rPr>
          <w:rFonts w:ascii="Times New Roman" w:hAnsi="Times New Roman" w:cs="Times New Roman"/>
          <w:sz w:val="24"/>
          <w:szCs w:val="24"/>
        </w:rPr>
        <w:t xml:space="preserve">migration and employment policies, </w:t>
      </w:r>
      <w:r w:rsidR="00046F1F">
        <w:rPr>
          <w:rFonts w:ascii="Times New Roman" w:hAnsi="Times New Roman" w:cs="Times New Roman"/>
          <w:sz w:val="24"/>
          <w:szCs w:val="24"/>
        </w:rPr>
        <w:t>privati</w:t>
      </w:r>
      <w:r w:rsidR="00D82E9C">
        <w:rPr>
          <w:rFonts w:ascii="Times New Roman" w:hAnsi="Times New Roman" w:cs="Times New Roman"/>
          <w:sz w:val="24"/>
          <w:szCs w:val="24"/>
        </w:rPr>
        <w:t xml:space="preserve">sation policy, </w:t>
      </w:r>
      <w:r w:rsidR="00134B48" w:rsidRPr="00134B48">
        <w:rPr>
          <w:rFonts w:ascii="Times New Roman" w:hAnsi="Times New Roman" w:cs="Times New Roman"/>
          <w:sz w:val="24"/>
          <w:szCs w:val="24"/>
        </w:rPr>
        <w:t>ethnicity</w:t>
      </w:r>
      <w:r w:rsidR="00AC4C2E" w:rsidRPr="00134B48">
        <w:rPr>
          <w:rFonts w:ascii="Times New Roman" w:hAnsi="Times New Roman" w:cs="Times New Roman"/>
          <w:sz w:val="24"/>
          <w:szCs w:val="24"/>
        </w:rPr>
        <w:t xml:space="preserve"> </w:t>
      </w:r>
      <w:r w:rsidR="00134B48" w:rsidRPr="00134B48">
        <w:rPr>
          <w:rFonts w:ascii="Times New Roman" w:hAnsi="Times New Roman" w:cs="Times New Roman"/>
          <w:sz w:val="24"/>
          <w:szCs w:val="24"/>
        </w:rPr>
        <w:t>(</w:t>
      </w:r>
      <w:proofErr w:type="spellStart"/>
      <w:r w:rsidR="00134B48" w:rsidRPr="00134B48">
        <w:rPr>
          <w:rFonts w:ascii="Times New Roman" w:hAnsi="Times New Roman" w:cs="Times New Roman"/>
          <w:sz w:val="24"/>
          <w:szCs w:val="24"/>
        </w:rPr>
        <w:t>Oladoyin</w:t>
      </w:r>
      <w:proofErr w:type="spellEnd"/>
      <w:r w:rsidR="00134B48" w:rsidRPr="00134B48">
        <w:rPr>
          <w:rFonts w:ascii="Times New Roman" w:hAnsi="Times New Roman" w:cs="Times New Roman"/>
          <w:sz w:val="24"/>
          <w:szCs w:val="24"/>
        </w:rPr>
        <w:t xml:space="preserve">,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xml:space="preserve"> &amp; </w:t>
      </w:r>
      <w:proofErr w:type="spellStart"/>
      <w:r w:rsidR="00134B48" w:rsidRPr="00134B48">
        <w:rPr>
          <w:rFonts w:ascii="Times New Roman" w:hAnsi="Times New Roman" w:cs="Times New Roman"/>
          <w:sz w:val="24"/>
          <w:szCs w:val="24"/>
        </w:rPr>
        <w:t>Oladele</w:t>
      </w:r>
      <w:proofErr w:type="spellEnd"/>
      <w:r w:rsidR="00134B48" w:rsidRPr="00134B48">
        <w:rPr>
          <w:rFonts w:ascii="Times New Roman" w:hAnsi="Times New Roman" w:cs="Times New Roman"/>
          <w:sz w:val="24"/>
          <w:szCs w:val="24"/>
        </w:rPr>
        <w:t xml:space="preserve">, 2006;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xml:space="preserve">, 2007; </w:t>
      </w:r>
      <w:proofErr w:type="spellStart"/>
      <w:r w:rsidR="00134B48" w:rsidRPr="00134B48">
        <w:rPr>
          <w:rFonts w:ascii="Times New Roman" w:hAnsi="Times New Roman" w:cs="Times New Roman"/>
          <w:sz w:val="24"/>
          <w:szCs w:val="24"/>
        </w:rPr>
        <w:t>Oladoyin</w:t>
      </w:r>
      <w:proofErr w:type="spellEnd"/>
      <w:r w:rsidR="00134B48" w:rsidRPr="00134B48">
        <w:rPr>
          <w:rFonts w:ascii="Times New Roman" w:hAnsi="Times New Roman" w:cs="Times New Roman"/>
          <w:sz w:val="24"/>
          <w:szCs w:val="24"/>
        </w:rPr>
        <w:t xml:space="preserve"> &amp;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xml:space="preserve">, 2009;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2012</w:t>
      </w:r>
      <w:r w:rsidR="00134B48" w:rsidRPr="00134B48">
        <w:rPr>
          <w:rFonts w:ascii="Times New Roman" w:hAnsi="Times New Roman" w:cs="Times New Roman"/>
          <w:sz w:val="24"/>
          <w:szCs w:val="24"/>
          <w:vertAlign w:val="superscript"/>
        </w:rPr>
        <w:t>b</w:t>
      </w:r>
      <w:r w:rsidR="00134B48" w:rsidRPr="00134B48">
        <w:rPr>
          <w:rFonts w:ascii="Times New Roman" w:hAnsi="Times New Roman" w:cs="Times New Roman"/>
          <w:sz w:val="24"/>
          <w:szCs w:val="24"/>
        </w:rPr>
        <w:t xml:space="preserve">; </w:t>
      </w:r>
      <w:proofErr w:type="spellStart"/>
      <w:r w:rsidR="00134B48" w:rsidRPr="00134B48">
        <w:rPr>
          <w:rFonts w:ascii="Times New Roman" w:hAnsi="Times New Roman" w:cs="Times New Roman"/>
          <w:sz w:val="24"/>
          <w:szCs w:val="24"/>
        </w:rPr>
        <w:t>Omoleke</w:t>
      </w:r>
      <w:proofErr w:type="spellEnd"/>
      <w:r w:rsidR="00134B48" w:rsidRPr="00134B48">
        <w:rPr>
          <w:rFonts w:ascii="Times New Roman" w:hAnsi="Times New Roman" w:cs="Times New Roman"/>
          <w:sz w:val="24"/>
          <w:szCs w:val="24"/>
        </w:rPr>
        <w:t xml:space="preserve"> &amp;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2012</w:t>
      </w:r>
      <w:r w:rsidR="00134B48" w:rsidRPr="00134B48">
        <w:rPr>
          <w:rFonts w:ascii="Times New Roman" w:hAnsi="Times New Roman" w:cs="Times New Roman"/>
          <w:sz w:val="24"/>
          <w:szCs w:val="24"/>
          <w:vertAlign w:val="superscript"/>
        </w:rPr>
        <w:t>c</w:t>
      </w:r>
      <w:r w:rsidR="00134B48" w:rsidRPr="00134B48">
        <w:rPr>
          <w:rFonts w:ascii="Times New Roman" w:hAnsi="Times New Roman" w:cs="Times New Roman"/>
          <w:sz w:val="24"/>
          <w:szCs w:val="24"/>
        </w:rPr>
        <w:t xml:space="preserve">; Olaiya et al, 2013;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2015</w:t>
      </w:r>
      <w:r w:rsidR="00134B48" w:rsidRPr="00134B48">
        <w:rPr>
          <w:rFonts w:ascii="Times New Roman" w:hAnsi="Times New Roman" w:cs="Times New Roman"/>
          <w:sz w:val="24"/>
          <w:szCs w:val="24"/>
          <w:vertAlign w:val="superscript"/>
        </w:rPr>
        <w:t>c</w:t>
      </w:r>
      <w:r w:rsidR="00134B48" w:rsidRPr="00134B48">
        <w:rPr>
          <w:rFonts w:ascii="Times New Roman" w:hAnsi="Times New Roman" w:cs="Times New Roman"/>
          <w:sz w:val="24"/>
          <w:szCs w:val="24"/>
        </w:rPr>
        <w:t xml:space="preserve">;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xml:space="preserve"> &amp; </w:t>
      </w:r>
      <w:proofErr w:type="spellStart"/>
      <w:r w:rsidR="00134B48" w:rsidRPr="00134B48">
        <w:rPr>
          <w:rFonts w:ascii="Times New Roman" w:hAnsi="Times New Roman" w:cs="Times New Roman"/>
          <w:sz w:val="24"/>
          <w:szCs w:val="24"/>
        </w:rPr>
        <w:t>Iroju</w:t>
      </w:r>
      <w:proofErr w:type="spellEnd"/>
      <w:r w:rsidR="00134B48" w:rsidRPr="00134B48">
        <w:rPr>
          <w:rFonts w:ascii="Times New Roman" w:hAnsi="Times New Roman" w:cs="Times New Roman"/>
          <w:sz w:val="24"/>
          <w:szCs w:val="24"/>
        </w:rPr>
        <w:t xml:space="preserve">, 2015;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2016</w:t>
      </w:r>
      <w:r w:rsidR="00134B48" w:rsidRPr="00134B48">
        <w:rPr>
          <w:rFonts w:ascii="Times New Roman" w:hAnsi="Times New Roman" w:cs="Times New Roman"/>
          <w:sz w:val="24"/>
          <w:szCs w:val="24"/>
          <w:vertAlign w:val="superscript"/>
        </w:rPr>
        <w:t>d</w:t>
      </w:r>
      <w:r w:rsidR="00134B48" w:rsidRPr="00134B48">
        <w:rPr>
          <w:rFonts w:ascii="Times New Roman" w:hAnsi="Times New Roman" w:cs="Times New Roman"/>
          <w:sz w:val="24"/>
          <w:szCs w:val="24"/>
        </w:rPr>
        <w:t>; 2016</w:t>
      </w:r>
      <w:r w:rsidR="00134B48" w:rsidRPr="00134B48">
        <w:rPr>
          <w:rFonts w:ascii="Times New Roman" w:hAnsi="Times New Roman" w:cs="Times New Roman"/>
          <w:sz w:val="24"/>
          <w:szCs w:val="24"/>
          <w:vertAlign w:val="superscript"/>
        </w:rPr>
        <w:t>e</w:t>
      </w:r>
      <w:r w:rsidR="00134B48" w:rsidRPr="00134B48">
        <w:rPr>
          <w:rFonts w:ascii="Times New Roman" w:hAnsi="Times New Roman" w:cs="Times New Roman"/>
          <w:sz w:val="24"/>
          <w:szCs w:val="24"/>
        </w:rPr>
        <w:t xml:space="preserve">; </w:t>
      </w:r>
      <w:proofErr w:type="spellStart"/>
      <w:r w:rsidR="00134B48" w:rsidRPr="00134B48">
        <w:rPr>
          <w:rFonts w:ascii="Times New Roman" w:hAnsi="Times New Roman" w:cs="Times New Roman"/>
          <w:sz w:val="24"/>
          <w:szCs w:val="24"/>
        </w:rPr>
        <w:t>Omoleke</w:t>
      </w:r>
      <w:proofErr w:type="spellEnd"/>
      <w:r w:rsidR="00134B48" w:rsidRPr="00134B48">
        <w:rPr>
          <w:rFonts w:ascii="Times New Roman" w:hAnsi="Times New Roman" w:cs="Times New Roman"/>
          <w:sz w:val="24"/>
          <w:szCs w:val="24"/>
        </w:rPr>
        <w:t xml:space="preserve">, Benson &amp;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xml:space="preserve">, 2017; </w:t>
      </w:r>
      <w:proofErr w:type="spellStart"/>
      <w:r w:rsidR="00134B48" w:rsidRPr="00134B48">
        <w:rPr>
          <w:rFonts w:ascii="Times New Roman" w:hAnsi="Times New Roman" w:cs="Times New Roman"/>
          <w:sz w:val="24"/>
          <w:szCs w:val="24"/>
        </w:rPr>
        <w:t>Olaiya</w:t>
      </w:r>
      <w:proofErr w:type="spellEnd"/>
      <w:r w:rsidR="00134B48" w:rsidRPr="00134B48">
        <w:rPr>
          <w:rFonts w:ascii="Times New Roman" w:hAnsi="Times New Roman" w:cs="Times New Roman"/>
          <w:sz w:val="24"/>
          <w:szCs w:val="24"/>
        </w:rPr>
        <w:t>, 2020</w:t>
      </w:r>
      <w:r w:rsidR="00134B48" w:rsidRPr="00134B48">
        <w:rPr>
          <w:rFonts w:ascii="Times New Roman" w:hAnsi="Times New Roman" w:cs="Times New Roman"/>
          <w:sz w:val="24"/>
          <w:szCs w:val="24"/>
          <w:vertAlign w:val="superscript"/>
        </w:rPr>
        <w:t>f</w:t>
      </w:r>
      <w:r w:rsidR="00134B48" w:rsidRPr="00134B48">
        <w:rPr>
          <w:rFonts w:ascii="Times New Roman" w:hAnsi="Times New Roman" w:cs="Times New Roman"/>
          <w:sz w:val="24"/>
          <w:szCs w:val="24"/>
        </w:rPr>
        <w:t>; 2020</w:t>
      </w:r>
      <w:r w:rsidR="00134B48" w:rsidRPr="00134B48">
        <w:rPr>
          <w:rFonts w:ascii="Times New Roman" w:hAnsi="Times New Roman" w:cs="Times New Roman"/>
          <w:sz w:val="24"/>
          <w:szCs w:val="24"/>
          <w:vertAlign w:val="superscript"/>
        </w:rPr>
        <w:t>g</w:t>
      </w:r>
      <w:r w:rsidR="00134B48" w:rsidRPr="00134B48">
        <w:rPr>
          <w:rFonts w:ascii="Times New Roman" w:hAnsi="Times New Roman" w:cs="Times New Roman"/>
          <w:sz w:val="24"/>
          <w:szCs w:val="24"/>
        </w:rPr>
        <w:t>; 2020</w:t>
      </w:r>
      <w:r w:rsidR="00134B48" w:rsidRPr="00134B48">
        <w:rPr>
          <w:rFonts w:ascii="Times New Roman" w:hAnsi="Times New Roman" w:cs="Times New Roman"/>
          <w:sz w:val="24"/>
          <w:szCs w:val="24"/>
          <w:vertAlign w:val="superscript"/>
        </w:rPr>
        <w:t>h</w:t>
      </w:r>
      <w:r w:rsidR="00134B48" w:rsidRPr="00134B48">
        <w:rPr>
          <w:rFonts w:ascii="Times New Roman" w:hAnsi="Times New Roman" w:cs="Times New Roman"/>
          <w:sz w:val="24"/>
          <w:szCs w:val="24"/>
        </w:rPr>
        <w:t>; Olaiya, 2023</w:t>
      </w:r>
      <w:r w:rsidR="00134B48" w:rsidRPr="00134B48">
        <w:rPr>
          <w:rFonts w:ascii="Times New Roman" w:hAnsi="Times New Roman" w:cs="Times New Roman"/>
          <w:sz w:val="24"/>
          <w:szCs w:val="24"/>
          <w:vertAlign w:val="superscript"/>
        </w:rPr>
        <w:t>a</w:t>
      </w:r>
      <w:r w:rsidR="00134B48" w:rsidRPr="00134B48">
        <w:rPr>
          <w:rFonts w:ascii="Times New Roman" w:hAnsi="Times New Roman" w:cs="Times New Roman"/>
          <w:sz w:val="24"/>
          <w:szCs w:val="24"/>
        </w:rPr>
        <w:t>; 2023</w:t>
      </w:r>
      <w:r w:rsidR="00134B48" w:rsidRPr="00134B48">
        <w:rPr>
          <w:rFonts w:ascii="Times New Roman" w:hAnsi="Times New Roman" w:cs="Times New Roman"/>
          <w:sz w:val="24"/>
          <w:szCs w:val="24"/>
          <w:vertAlign w:val="superscript"/>
        </w:rPr>
        <w:t>b</w:t>
      </w:r>
      <w:r w:rsidR="00134B48" w:rsidRPr="00134B48">
        <w:rPr>
          <w:rFonts w:ascii="Times New Roman" w:hAnsi="Times New Roman" w:cs="Times New Roman"/>
          <w:sz w:val="24"/>
          <w:szCs w:val="24"/>
        </w:rPr>
        <w:t>; Olaiya, 2024).</w:t>
      </w:r>
      <w:r w:rsidR="00134B48" w:rsidRPr="00ED641E">
        <w:rPr>
          <w:sz w:val="24"/>
          <w:szCs w:val="24"/>
        </w:rPr>
        <w:t xml:space="preserve"> </w:t>
      </w:r>
      <w:r w:rsidR="00AB2270">
        <w:rPr>
          <w:rFonts w:ascii="Times New Roman" w:hAnsi="Times New Roman" w:cs="Times New Roman"/>
          <w:sz w:val="24"/>
          <w:szCs w:val="24"/>
        </w:rPr>
        <w:t xml:space="preserve">These works </w:t>
      </w:r>
      <w:r w:rsidRPr="00057F6F">
        <w:rPr>
          <w:rFonts w:ascii="Times New Roman" w:hAnsi="Times New Roman" w:cs="Times New Roman"/>
          <w:sz w:val="24"/>
          <w:szCs w:val="24"/>
        </w:rPr>
        <w:t>explore the complex relationships between resource management, economic development, and governance</w:t>
      </w:r>
      <w:r w:rsidR="00D27D0E">
        <w:rPr>
          <w:rFonts w:ascii="Times New Roman" w:hAnsi="Times New Roman" w:cs="Times New Roman"/>
          <w:sz w:val="24"/>
          <w:szCs w:val="24"/>
        </w:rPr>
        <w:t xml:space="preserve"> and </w:t>
      </w:r>
      <w:r w:rsidRPr="00057F6F">
        <w:rPr>
          <w:rFonts w:ascii="Times New Roman" w:hAnsi="Times New Roman" w:cs="Times New Roman"/>
          <w:sz w:val="24"/>
          <w:szCs w:val="24"/>
        </w:rPr>
        <w:t>the intersections of identity, politics, and governance. By considering these complex dynamics, policymakers can craft more effective solutions to address state faltering and promote good governance in Nigeria and beyond.</w:t>
      </w:r>
      <w:r>
        <w:rPr>
          <w:rFonts w:ascii="Times New Roman" w:hAnsi="Times New Roman" w:cs="Times New Roman"/>
          <w:sz w:val="24"/>
          <w:szCs w:val="24"/>
        </w:rPr>
        <w:t xml:space="preserve"> </w:t>
      </w:r>
    </w:p>
    <w:p w14:paraId="0115FA24" w14:textId="14D036BE" w:rsidR="00CE2A08" w:rsidRPr="00F9315E" w:rsidRDefault="00CE2A08"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Across Nigerian universities, </w:t>
      </w:r>
      <w:r w:rsidR="00B3625C">
        <w:rPr>
          <w:rFonts w:ascii="Times New Roman" w:hAnsi="Times New Roman" w:cs="Times New Roman"/>
          <w:sz w:val="24"/>
          <w:szCs w:val="24"/>
        </w:rPr>
        <w:t xml:space="preserve">Mr. Vice Chancellor, Sir, </w:t>
      </w:r>
      <w:r w:rsidRPr="00F9315E">
        <w:rPr>
          <w:rFonts w:ascii="Times New Roman" w:hAnsi="Times New Roman" w:cs="Times New Roman"/>
          <w:sz w:val="24"/>
          <w:szCs w:val="24"/>
        </w:rPr>
        <w:t xml:space="preserve">I have served, and still serving, as External Examiner and Assessor to various universities. Back home at Great Ife, I have examined over one-hundred and fifty postgraduate candidates in various Faculties, including Social Sciences, Law, Administration, Arts, and Agriculture. I took my time to emerge as a multidisciplinary scholar with bagged degrees from Social Sciences, Administration and Law. To the glory of God, I am a legal Practitioner, Solicitor and Advocate of the Supreme Court of Nigeria. To garnish my thought process, I enrolled in online programmes and successfully bagged certificates from major universities across the globe, including, but not limited to, Harvard University (USA), University of Virginia (Berkeley, USA), Delft University of Technology (Delft, Netherlands), University of Texas (USA), </w:t>
      </w:r>
      <w:proofErr w:type="spellStart"/>
      <w:r w:rsidRPr="00F9315E">
        <w:rPr>
          <w:rFonts w:ascii="Times New Roman" w:hAnsi="Times New Roman" w:cs="Times New Roman"/>
          <w:sz w:val="24"/>
          <w:szCs w:val="24"/>
        </w:rPr>
        <w:t>Universite</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Catholique</w:t>
      </w:r>
      <w:proofErr w:type="spellEnd"/>
      <w:r w:rsidRPr="00F9315E">
        <w:rPr>
          <w:rFonts w:ascii="Times New Roman" w:hAnsi="Times New Roman" w:cs="Times New Roman"/>
          <w:sz w:val="24"/>
          <w:szCs w:val="24"/>
        </w:rPr>
        <w:t xml:space="preserve"> de Louvain (Belgium), University of California (USA), Yale University (USA), Universiteit Leiden (The Hague, Netherlands), University of Geneva (Geneva, Switzerland), and Massachusetts Institute of Technology (MIT) (USA). I travelled to Europe and bagged Postgraduate Certificate in Constitution Building and Public Policy Analysis at the Central European University, Budapest, Hungary; and America and bagged Certificate in </w:t>
      </w:r>
      <w:r w:rsidRPr="00F9315E">
        <w:rPr>
          <w:rFonts w:ascii="Times New Roman" w:hAnsi="Times New Roman" w:cs="Times New Roman"/>
          <w:sz w:val="24"/>
          <w:szCs w:val="24"/>
          <w:shd w:val="clear" w:color="auto" w:fill="FFFFFF"/>
        </w:rPr>
        <w:t>Political and Social Research, with specialisation in Quantitative Methods of Social Research, at the University of Michigan Ann Arbor, USA.</w:t>
      </w:r>
      <w:r w:rsidRPr="00F9315E">
        <w:rPr>
          <w:rFonts w:ascii="Times New Roman" w:hAnsi="Times New Roman" w:cs="Times New Roman"/>
          <w:sz w:val="24"/>
          <w:szCs w:val="24"/>
        </w:rPr>
        <w:t xml:space="preserve"> These strain paid off and ingrained quality into my published research, which also reflected in the acceptance rate at prestigious refereed conferences and workshops such the ones organised by CODESRIA, UN-ECA, ECOWAS, African Union, European Commission, International IDEA, ECAS, American Society for Public Administration, European Association of Development Research and Training Institute (EADI), International Institute of Social Studies (ISS) The Hague Netherlands, Qatar Ministry of Foreign Affairs, Turkish Police Academy, Obafemi Awolowo University Ile-Ife (various Faculties, Department, and Units), University of Michigan, The Hebrew University of Jerusalem, Central European University, University of Ibadan, University of Lagos, University of Cape Coast Ghana, and African Studies </w:t>
      </w:r>
      <w:proofErr w:type="spellStart"/>
      <w:r w:rsidRPr="00F9315E">
        <w:rPr>
          <w:rFonts w:ascii="Times New Roman" w:hAnsi="Times New Roman" w:cs="Times New Roman"/>
          <w:sz w:val="24"/>
          <w:szCs w:val="24"/>
        </w:rPr>
        <w:t>Centers</w:t>
      </w:r>
      <w:proofErr w:type="spellEnd"/>
      <w:r w:rsidRPr="00F9315E">
        <w:rPr>
          <w:rFonts w:ascii="Times New Roman" w:hAnsi="Times New Roman" w:cs="Times New Roman"/>
          <w:sz w:val="24"/>
          <w:szCs w:val="24"/>
        </w:rPr>
        <w:t xml:space="preserve"> including the Tamar Golan African Centre at </w:t>
      </w:r>
      <w:r w:rsidRPr="00F9315E">
        <w:rPr>
          <w:rFonts w:ascii="Times New Roman" w:eastAsia="Times New Roman" w:hAnsi="Times New Roman" w:cs="Times New Roman"/>
          <w:sz w:val="24"/>
          <w:szCs w:val="24"/>
        </w:rPr>
        <w:t xml:space="preserve">Ben-Gurion University of the Negev, </w:t>
      </w:r>
      <w:proofErr w:type="spellStart"/>
      <w:r w:rsidRPr="00F9315E">
        <w:rPr>
          <w:rFonts w:ascii="Times New Roman" w:eastAsia="Times New Roman" w:hAnsi="Times New Roman" w:cs="Times New Roman"/>
          <w:sz w:val="24"/>
          <w:szCs w:val="24"/>
        </w:rPr>
        <w:t>Be’er</w:t>
      </w:r>
      <w:proofErr w:type="spellEnd"/>
      <w:r w:rsidRPr="00F9315E">
        <w:rPr>
          <w:rFonts w:ascii="Times New Roman" w:eastAsia="Times New Roman" w:hAnsi="Times New Roman" w:cs="Times New Roman"/>
          <w:sz w:val="24"/>
          <w:szCs w:val="24"/>
        </w:rPr>
        <w:t xml:space="preserve"> </w:t>
      </w:r>
      <w:proofErr w:type="spellStart"/>
      <w:r w:rsidRPr="00F9315E">
        <w:rPr>
          <w:rFonts w:ascii="Times New Roman" w:eastAsia="Times New Roman" w:hAnsi="Times New Roman" w:cs="Times New Roman"/>
          <w:sz w:val="24"/>
          <w:szCs w:val="24"/>
        </w:rPr>
        <w:t>Sheva</w:t>
      </w:r>
      <w:proofErr w:type="spellEnd"/>
      <w:r w:rsidRPr="00F9315E">
        <w:rPr>
          <w:rFonts w:ascii="Times New Roman" w:eastAsia="Times New Roman" w:hAnsi="Times New Roman" w:cs="Times New Roman"/>
          <w:sz w:val="24"/>
          <w:szCs w:val="24"/>
        </w:rPr>
        <w:t xml:space="preserve"> (Israel), African Studies Center at the Universiteit Leiden to mention a few. By the same token, my research also attracted review invitations from notable and reputable publishing houses such as Springer, Routledge Taylor and Francis, University of Edinburgh in United Kingdom, and University of Tennessee, USA. In a way, I have carved a sizable niche of outstanding scholarship around myself in the discipline of Public Administration.</w:t>
      </w:r>
      <w:r w:rsidRPr="00F9315E">
        <w:rPr>
          <w:rFonts w:ascii="Times New Roman" w:hAnsi="Times New Roman" w:cs="Times New Roman"/>
          <w:sz w:val="24"/>
          <w:szCs w:val="24"/>
        </w:rPr>
        <w:t xml:space="preserve"> If it suffices to say, I successfully supervised and graduated over two-hundred and postgraduate students, including eight doctoral (Ph.D.) candidates and scores of research master’s candidates.</w:t>
      </w:r>
    </w:p>
    <w:p w14:paraId="4329DF18" w14:textId="35D2D97F" w:rsidR="00CE2A08" w:rsidRPr="00F9315E" w:rsidRDefault="00CE2A08"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On a final note, Mr. Vice Chancellor, Sir, apart from research activities, I have been a teacher all my life. I taught in </w:t>
      </w:r>
      <w:r w:rsidR="008D2B80">
        <w:rPr>
          <w:rFonts w:ascii="Times New Roman" w:hAnsi="Times New Roman" w:cs="Times New Roman"/>
          <w:sz w:val="24"/>
          <w:szCs w:val="24"/>
        </w:rPr>
        <w:t>p</w:t>
      </w:r>
      <w:r w:rsidRPr="00F9315E">
        <w:rPr>
          <w:rFonts w:ascii="Times New Roman" w:hAnsi="Times New Roman" w:cs="Times New Roman"/>
          <w:sz w:val="24"/>
          <w:szCs w:val="24"/>
        </w:rPr>
        <w:t xml:space="preserve">rimary schools, </w:t>
      </w:r>
      <w:r w:rsidR="008D2B80">
        <w:rPr>
          <w:rFonts w:ascii="Times New Roman" w:hAnsi="Times New Roman" w:cs="Times New Roman"/>
          <w:sz w:val="24"/>
          <w:szCs w:val="24"/>
        </w:rPr>
        <w:t>s</w:t>
      </w:r>
      <w:r w:rsidRPr="00F9315E">
        <w:rPr>
          <w:rFonts w:ascii="Times New Roman" w:hAnsi="Times New Roman" w:cs="Times New Roman"/>
          <w:sz w:val="24"/>
          <w:szCs w:val="24"/>
        </w:rPr>
        <w:t xml:space="preserve">econdary </w:t>
      </w:r>
      <w:r w:rsidR="008D2B80">
        <w:rPr>
          <w:rFonts w:ascii="Times New Roman" w:hAnsi="Times New Roman" w:cs="Times New Roman"/>
          <w:sz w:val="24"/>
          <w:szCs w:val="24"/>
        </w:rPr>
        <w:t>s</w:t>
      </w:r>
      <w:r w:rsidRPr="00F9315E">
        <w:rPr>
          <w:rFonts w:ascii="Times New Roman" w:hAnsi="Times New Roman" w:cs="Times New Roman"/>
          <w:sz w:val="24"/>
          <w:szCs w:val="24"/>
        </w:rPr>
        <w:t xml:space="preserve">chools, </w:t>
      </w:r>
      <w:r w:rsidR="008D2B80">
        <w:rPr>
          <w:rFonts w:ascii="Times New Roman" w:hAnsi="Times New Roman" w:cs="Times New Roman"/>
          <w:sz w:val="24"/>
          <w:szCs w:val="24"/>
        </w:rPr>
        <w:t>c</w:t>
      </w:r>
      <w:r w:rsidRPr="00F9315E">
        <w:rPr>
          <w:rFonts w:ascii="Times New Roman" w:hAnsi="Times New Roman" w:cs="Times New Roman"/>
          <w:sz w:val="24"/>
          <w:szCs w:val="24"/>
        </w:rPr>
        <w:t xml:space="preserve">ontinuing </w:t>
      </w:r>
      <w:r w:rsidR="008D2B80">
        <w:rPr>
          <w:rFonts w:ascii="Times New Roman" w:hAnsi="Times New Roman" w:cs="Times New Roman"/>
          <w:sz w:val="24"/>
          <w:szCs w:val="24"/>
        </w:rPr>
        <w:t>e</w:t>
      </w:r>
      <w:r w:rsidRPr="00F9315E">
        <w:rPr>
          <w:rFonts w:ascii="Times New Roman" w:hAnsi="Times New Roman" w:cs="Times New Roman"/>
          <w:sz w:val="24"/>
          <w:szCs w:val="24"/>
        </w:rPr>
        <w:t xml:space="preserve">ducation classes, </w:t>
      </w:r>
      <w:r w:rsidR="008D2B80">
        <w:rPr>
          <w:rFonts w:ascii="Times New Roman" w:hAnsi="Times New Roman" w:cs="Times New Roman"/>
          <w:sz w:val="24"/>
          <w:szCs w:val="24"/>
        </w:rPr>
        <w:t>p</w:t>
      </w:r>
      <w:r w:rsidRPr="00F9315E">
        <w:rPr>
          <w:rFonts w:ascii="Times New Roman" w:hAnsi="Times New Roman" w:cs="Times New Roman"/>
          <w:sz w:val="24"/>
          <w:szCs w:val="24"/>
        </w:rPr>
        <w:t xml:space="preserve">olytechnic, </w:t>
      </w:r>
      <w:r w:rsidR="008D2B80">
        <w:rPr>
          <w:rFonts w:ascii="Times New Roman" w:hAnsi="Times New Roman" w:cs="Times New Roman"/>
          <w:sz w:val="24"/>
          <w:szCs w:val="24"/>
        </w:rPr>
        <w:t>c</w:t>
      </w:r>
      <w:r w:rsidRPr="00F9315E">
        <w:rPr>
          <w:rFonts w:ascii="Times New Roman" w:hAnsi="Times New Roman" w:cs="Times New Roman"/>
          <w:sz w:val="24"/>
          <w:szCs w:val="24"/>
        </w:rPr>
        <w:t xml:space="preserve">ollege of </w:t>
      </w:r>
      <w:r w:rsidR="008D2B80">
        <w:rPr>
          <w:rFonts w:ascii="Times New Roman" w:hAnsi="Times New Roman" w:cs="Times New Roman"/>
          <w:sz w:val="24"/>
          <w:szCs w:val="24"/>
        </w:rPr>
        <w:t>e</w:t>
      </w:r>
      <w:r w:rsidRPr="00F9315E">
        <w:rPr>
          <w:rFonts w:ascii="Times New Roman" w:hAnsi="Times New Roman" w:cs="Times New Roman"/>
          <w:sz w:val="24"/>
          <w:szCs w:val="24"/>
        </w:rPr>
        <w:t xml:space="preserve">ducation, and </w:t>
      </w:r>
      <w:r w:rsidR="008D2B80">
        <w:rPr>
          <w:rFonts w:ascii="Times New Roman" w:hAnsi="Times New Roman" w:cs="Times New Roman"/>
          <w:sz w:val="24"/>
          <w:szCs w:val="24"/>
        </w:rPr>
        <w:t>u</w:t>
      </w:r>
      <w:r w:rsidRPr="00F9315E">
        <w:rPr>
          <w:rFonts w:ascii="Times New Roman" w:hAnsi="Times New Roman" w:cs="Times New Roman"/>
          <w:sz w:val="24"/>
          <w:szCs w:val="24"/>
        </w:rPr>
        <w:t>niversities. At the universities, close to two decades of which are in Obafemi Awolowo University, Ile-Ife, Nigeria, I have been able to advance the horizon of knowledge through teaching of several Public Administration courses. During the period, I have demonstrated a high level of competence and professionalism, such as construction of courses, classroom presentation, tutorials, assignments and grading; innovation in the classroom; commitment to teaching; intensive and sustained attention to the teaching and learning process; instilling in students the desire to be lifelong learners, and avail</w:t>
      </w:r>
      <w:r w:rsidR="003B4271">
        <w:rPr>
          <w:rFonts w:ascii="Times New Roman" w:hAnsi="Times New Roman" w:cs="Times New Roman"/>
          <w:sz w:val="24"/>
          <w:szCs w:val="24"/>
        </w:rPr>
        <w:t>ability to students. I am sociable</w:t>
      </w:r>
      <w:r w:rsidRPr="00F9315E">
        <w:rPr>
          <w:rFonts w:ascii="Times New Roman" w:hAnsi="Times New Roman" w:cs="Times New Roman"/>
          <w:sz w:val="24"/>
          <w:szCs w:val="24"/>
        </w:rPr>
        <w:t xml:space="preserve"> and full of energy, with eyes on the mountaintop. I am the current President of OAU Staff Club, the Patron of National Ife Descendant Students’ Association (NIDSA), and the immediate past Chairman of Great Ife Alumni Association (The Source Branch), among other social and communal responsibilities. </w:t>
      </w:r>
      <w:r w:rsidR="00706B2C">
        <w:rPr>
          <w:rFonts w:ascii="Times New Roman" w:hAnsi="Times New Roman" w:cs="Times New Roman"/>
          <w:sz w:val="24"/>
          <w:szCs w:val="24"/>
        </w:rPr>
        <w:t>I am married</w:t>
      </w:r>
      <w:r w:rsidRPr="00F9315E">
        <w:rPr>
          <w:rFonts w:ascii="Times New Roman" w:hAnsi="Times New Roman" w:cs="Times New Roman"/>
          <w:sz w:val="24"/>
          <w:szCs w:val="24"/>
        </w:rPr>
        <w:t xml:space="preserve"> </w:t>
      </w:r>
      <w:r w:rsidR="00432C84">
        <w:rPr>
          <w:rFonts w:ascii="Times New Roman" w:hAnsi="Times New Roman" w:cs="Times New Roman"/>
          <w:sz w:val="24"/>
          <w:szCs w:val="24"/>
        </w:rPr>
        <w:t>and</w:t>
      </w:r>
      <w:r w:rsidRPr="00F9315E">
        <w:rPr>
          <w:rFonts w:ascii="Times New Roman" w:hAnsi="Times New Roman" w:cs="Times New Roman"/>
          <w:sz w:val="24"/>
          <w:szCs w:val="24"/>
        </w:rPr>
        <w:t xml:space="preserve"> blessed with wonderful boys and </w:t>
      </w:r>
      <w:r w:rsidR="00470515">
        <w:rPr>
          <w:rFonts w:ascii="Times New Roman" w:hAnsi="Times New Roman" w:cs="Times New Roman"/>
          <w:sz w:val="24"/>
          <w:szCs w:val="24"/>
        </w:rPr>
        <w:t xml:space="preserve">a </w:t>
      </w:r>
      <w:r w:rsidRPr="00F9315E">
        <w:rPr>
          <w:rFonts w:ascii="Times New Roman" w:hAnsi="Times New Roman" w:cs="Times New Roman"/>
          <w:sz w:val="24"/>
          <w:szCs w:val="24"/>
        </w:rPr>
        <w:t>girl.</w:t>
      </w:r>
    </w:p>
    <w:p w14:paraId="1A6D85DB" w14:textId="77777777" w:rsidR="00674396" w:rsidRPr="00F9315E" w:rsidRDefault="00674396" w:rsidP="00B5465A">
      <w:pPr>
        <w:spacing w:line="480" w:lineRule="auto"/>
        <w:jc w:val="both"/>
        <w:rPr>
          <w:rFonts w:ascii="Times New Roman" w:hAnsi="Times New Roman" w:cs="Times New Roman"/>
          <w:b/>
          <w:bCs/>
          <w:sz w:val="24"/>
          <w:szCs w:val="24"/>
        </w:rPr>
      </w:pPr>
      <w:r w:rsidRPr="00F9315E">
        <w:rPr>
          <w:rFonts w:ascii="Times New Roman" w:hAnsi="Times New Roman" w:cs="Times New Roman"/>
          <w:b/>
          <w:bCs/>
          <w:sz w:val="24"/>
          <w:szCs w:val="24"/>
        </w:rPr>
        <w:t>Acknowledgements</w:t>
      </w:r>
    </w:p>
    <w:p w14:paraId="76B4D79B" w14:textId="77777777" w:rsidR="00674396" w:rsidRPr="00F9315E" w:rsidRDefault="00674396"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 xml:space="preserve">As I conclude this inaugural lecture, I am reminded of the numerous individuals who have contributed to my academic journey. I extend my deepest gratitude to the Vice-Chancellor, Professor Adebayo Simeon </w:t>
      </w:r>
      <w:proofErr w:type="spellStart"/>
      <w:r w:rsidRPr="00F9315E">
        <w:rPr>
          <w:rFonts w:ascii="Times New Roman" w:hAnsi="Times New Roman" w:cs="Times New Roman"/>
          <w:sz w:val="24"/>
          <w:szCs w:val="24"/>
        </w:rPr>
        <w:t>Bamire</w:t>
      </w:r>
      <w:proofErr w:type="spellEnd"/>
      <w:r w:rsidRPr="00F9315E">
        <w:rPr>
          <w:rFonts w:ascii="Times New Roman" w:hAnsi="Times New Roman" w:cs="Times New Roman"/>
          <w:sz w:val="24"/>
          <w:szCs w:val="24"/>
        </w:rPr>
        <w:t xml:space="preserve">, for starting and concluding the process, and pronouncing me a Professor of Public Administration within the first few months of assuming the office. Again, I thank him so much for inviting me to join the esteemed league of professors to conduct inaugural lecture and approving today’s date. My family, nuclear and extended, who have been my rock throughout the years, have supported me unconditionally. I thank my family Mrs. </w:t>
      </w:r>
      <w:proofErr w:type="spellStart"/>
      <w:r w:rsidRPr="00F9315E">
        <w:rPr>
          <w:rFonts w:ascii="Times New Roman" w:hAnsi="Times New Roman" w:cs="Times New Roman"/>
          <w:sz w:val="24"/>
          <w:szCs w:val="24"/>
        </w:rPr>
        <w:t>Folake</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Owojori-Olaiya</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Bisola</w:t>
      </w:r>
      <w:proofErr w:type="spellEnd"/>
      <w:r w:rsidRPr="00F9315E">
        <w:rPr>
          <w:rFonts w:ascii="Times New Roman" w:hAnsi="Times New Roman" w:cs="Times New Roman"/>
          <w:sz w:val="24"/>
          <w:szCs w:val="24"/>
        </w:rPr>
        <w:t xml:space="preserve"> and </w:t>
      </w:r>
      <w:proofErr w:type="spellStart"/>
      <w:r w:rsidRPr="00F9315E">
        <w:rPr>
          <w:rFonts w:ascii="Times New Roman" w:hAnsi="Times New Roman" w:cs="Times New Roman"/>
          <w:sz w:val="24"/>
          <w:szCs w:val="24"/>
        </w:rPr>
        <w:t>Akinbiola</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Owojori-Olaiya</w:t>
      </w:r>
      <w:proofErr w:type="spellEnd"/>
      <w:r w:rsidRPr="00F9315E">
        <w:rPr>
          <w:rFonts w:ascii="Times New Roman" w:hAnsi="Times New Roman" w:cs="Times New Roman"/>
          <w:sz w:val="24"/>
          <w:szCs w:val="24"/>
        </w:rPr>
        <w:t xml:space="preserve">, Mrs. </w:t>
      </w:r>
      <w:proofErr w:type="spellStart"/>
      <w:r w:rsidRPr="00F9315E">
        <w:rPr>
          <w:rFonts w:ascii="Times New Roman" w:hAnsi="Times New Roman" w:cs="Times New Roman"/>
          <w:sz w:val="24"/>
          <w:szCs w:val="24"/>
        </w:rPr>
        <w:t>Mosekola</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Akinoso</w:t>
      </w:r>
      <w:proofErr w:type="spellEnd"/>
      <w:r w:rsidRPr="00F9315E">
        <w:rPr>
          <w:rFonts w:ascii="Times New Roman" w:hAnsi="Times New Roman" w:cs="Times New Roman"/>
          <w:sz w:val="24"/>
          <w:szCs w:val="24"/>
        </w:rPr>
        <w:t xml:space="preserve">, Mrs. Yemisi Oloyede, Mr. </w:t>
      </w:r>
      <w:proofErr w:type="spellStart"/>
      <w:r w:rsidRPr="00F9315E">
        <w:rPr>
          <w:rFonts w:ascii="Times New Roman" w:hAnsi="Times New Roman" w:cs="Times New Roman"/>
          <w:sz w:val="24"/>
          <w:szCs w:val="24"/>
        </w:rPr>
        <w:t>Bunmi</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Duduyemi</w:t>
      </w:r>
      <w:proofErr w:type="spellEnd"/>
      <w:r w:rsidRPr="00F9315E">
        <w:rPr>
          <w:rFonts w:ascii="Times New Roman" w:hAnsi="Times New Roman" w:cs="Times New Roman"/>
          <w:sz w:val="24"/>
          <w:szCs w:val="24"/>
        </w:rPr>
        <w:t xml:space="preserve">, Mrs. </w:t>
      </w:r>
      <w:proofErr w:type="spellStart"/>
      <w:r w:rsidRPr="00F9315E">
        <w:rPr>
          <w:rFonts w:ascii="Times New Roman" w:hAnsi="Times New Roman" w:cs="Times New Roman"/>
          <w:sz w:val="24"/>
          <w:szCs w:val="24"/>
        </w:rPr>
        <w:t>Busayo</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Obisakin</w:t>
      </w:r>
      <w:proofErr w:type="spellEnd"/>
      <w:r w:rsidRPr="00F9315E">
        <w:rPr>
          <w:rFonts w:ascii="Times New Roman" w:hAnsi="Times New Roman" w:cs="Times New Roman"/>
          <w:sz w:val="24"/>
          <w:szCs w:val="24"/>
        </w:rPr>
        <w:t xml:space="preserve">, Mrs. </w:t>
      </w:r>
      <w:proofErr w:type="spellStart"/>
      <w:r w:rsidRPr="00F9315E">
        <w:rPr>
          <w:rFonts w:ascii="Times New Roman" w:hAnsi="Times New Roman" w:cs="Times New Roman"/>
          <w:sz w:val="24"/>
          <w:szCs w:val="24"/>
        </w:rPr>
        <w:t>Yemisi</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Ologbenla</w:t>
      </w:r>
      <w:proofErr w:type="spellEnd"/>
      <w:r w:rsidRPr="00F9315E">
        <w:rPr>
          <w:rFonts w:ascii="Times New Roman" w:hAnsi="Times New Roman" w:cs="Times New Roman"/>
          <w:sz w:val="24"/>
          <w:szCs w:val="24"/>
        </w:rPr>
        <w:t xml:space="preserve">, Hon. </w:t>
      </w:r>
      <w:proofErr w:type="spellStart"/>
      <w:r w:rsidRPr="00F9315E">
        <w:rPr>
          <w:rFonts w:ascii="Times New Roman" w:hAnsi="Times New Roman" w:cs="Times New Roman"/>
          <w:sz w:val="24"/>
          <w:szCs w:val="24"/>
        </w:rPr>
        <w:t>Tunji</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Owojori</w:t>
      </w:r>
      <w:proofErr w:type="spellEnd"/>
      <w:r w:rsidRPr="00F9315E">
        <w:rPr>
          <w:rFonts w:ascii="Times New Roman" w:hAnsi="Times New Roman" w:cs="Times New Roman"/>
          <w:sz w:val="24"/>
          <w:szCs w:val="24"/>
        </w:rPr>
        <w:t xml:space="preserve">, Mrs. </w:t>
      </w:r>
      <w:proofErr w:type="spellStart"/>
      <w:r w:rsidRPr="00F9315E">
        <w:rPr>
          <w:rFonts w:ascii="Times New Roman" w:hAnsi="Times New Roman" w:cs="Times New Roman"/>
          <w:sz w:val="24"/>
          <w:szCs w:val="24"/>
        </w:rPr>
        <w:t>Bolanle</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Alesinloye</w:t>
      </w:r>
      <w:proofErr w:type="spellEnd"/>
      <w:r w:rsidRPr="00F9315E">
        <w:rPr>
          <w:rFonts w:ascii="Times New Roman" w:hAnsi="Times New Roman" w:cs="Times New Roman"/>
          <w:sz w:val="24"/>
          <w:szCs w:val="24"/>
        </w:rPr>
        <w:t xml:space="preserve">, and others too numerous to mention. Professors (M. O. </w:t>
      </w:r>
      <w:proofErr w:type="spellStart"/>
      <w:r w:rsidRPr="00F9315E">
        <w:rPr>
          <w:rFonts w:ascii="Times New Roman" w:hAnsi="Times New Roman" w:cs="Times New Roman"/>
          <w:sz w:val="24"/>
          <w:szCs w:val="24"/>
        </w:rPr>
        <w:t>Okotoni</w:t>
      </w:r>
      <w:proofErr w:type="spellEnd"/>
      <w:r w:rsidRPr="00F9315E">
        <w:rPr>
          <w:rFonts w:ascii="Times New Roman" w:hAnsi="Times New Roman" w:cs="Times New Roman"/>
          <w:sz w:val="24"/>
          <w:szCs w:val="24"/>
        </w:rPr>
        <w:t xml:space="preserve">, A. M. </w:t>
      </w:r>
      <w:proofErr w:type="spellStart"/>
      <w:r w:rsidRPr="00F9315E">
        <w:rPr>
          <w:rFonts w:ascii="Times New Roman" w:hAnsi="Times New Roman" w:cs="Times New Roman"/>
          <w:sz w:val="24"/>
          <w:szCs w:val="24"/>
        </w:rPr>
        <w:t>Oladoyin</w:t>
      </w:r>
      <w:proofErr w:type="spellEnd"/>
      <w:r w:rsidRPr="00F9315E">
        <w:rPr>
          <w:rFonts w:ascii="Times New Roman" w:hAnsi="Times New Roman" w:cs="Times New Roman"/>
          <w:sz w:val="24"/>
          <w:szCs w:val="24"/>
        </w:rPr>
        <w:t xml:space="preserve">, A. A. </w:t>
      </w:r>
      <w:proofErr w:type="spellStart"/>
      <w:r w:rsidRPr="00F9315E">
        <w:rPr>
          <w:rFonts w:ascii="Times New Roman" w:hAnsi="Times New Roman" w:cs="Times New Roman"/>
          <w:sz w:val="24"/>
          <w:szCs w:val="24"/>
        </w:rPr>
        <w:t>Adesopo</w:t>
      </w:r>
      <w:proofErr w:type="spellEnd"/>
      <w:r w:rsidRPr="00F9315E">
        <w:rPr>
          <w:rFonts w:ascii="Times New Roman" w:hAnsi="Times New Roman" w:cs="Times New Roman"/>
          <w:sz w:val="24"/>
          <w:szCs w:val="24"/>
        </w:rPr>
        <w:t xml:space="preserve">, I. O. </w:t>
      </w:r>
      <w:proofErr w:type="spellStart"/>
      <w:r w:rsidRPr="00F9315E">
        <w:rPr>
          <w:rFonts w:ascii="Times New Roman" w:hAnsi="Times New Roman" w:cs="Times New Roman"/>
          <w:sz w:val="24"/>
          <w:szCs w:val="24"/>
        </w:rPr>
        <w:t>Fayomi-Awodele</w:t>
      </w:r>
      <w:proofErr w:type="spellEnd"/>
      <w:r w:rsidRPr="00F9315E">
        <w:rPr>
          <w:rFonts w:ascii="Times New Roman" w:hAnsi="Times New Roman" w:cs="Times New Roman"/>
          <w:sz w:val="24"/>
          <w:szCs w:val="24"/>
        </w:rPr>
        <w:t xml:space="preserve">, C. O. Ogbogu, K. S. Benson, O. O. Popoola) and other esteemed colleagues in the Department of Public Administration, particularly Dr. R. O. </w:t>
      </w:r>
      <w:proofErr w:type="spellStart"/>
      <w:r w:rsidRPr="00F9315E">
        <w:rPr>
          <w:rFonts w:ascii="Times New Roman" w:hAnsi="Times New Roman" w:cs="Times New Roman"/>
          <w:sz w:val="24"/>
          <w:szCs w:val="24"/>
        </w:rPr>
        <w:t>Sakpere</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Dr.</w:t>
      </w:r>
      <w:proofErr w:type="spellEnd"/>
      <w:r w:rsidRPr="00F9315E">
        <w:rPr>
          <w:rFonts w:ascii="Times New Roman" w:hAnsi="Times New Roman" w:cs="Times New Roman"/>
          <w:sz w:val="24"/>
          <w:szCs w:val="24"/>
        </w:rPr>
        <w:t xml:space="preserve"> A. O. Hassan, Dr. T. O. Agboola, Dr. O. O. Ayeni, Dr. D. O. </w:t>
      </w:r>
      <w:proofErr w:type="spellStart"/>
      <w:r w:rsidRPr="00F9315E">
        <w:rPr>
          <w:rFonts w:ascii="Times New Roman" w:hAnsi="Times New Roman" w:cs="Times New Roman"/>
          <w:sz w:val="24"/>
          <w:szCs w:val="24"/>
        </w:rPr>
        <w:t>Apeloko</w:t>
      </w:r>
      <w:proofErr w:type="spellEnd"/>
      <w:r w:rsidRPr="00F9315E">
        <w:rPr>
          <w:rFonts w:ascii="Times New Roman" w:hAnsi="Times New Roman" w:cs="Times New Roman"/>
          <w:sz w:val="24"/>
          <w:szCs w:val="24"/>
        </w:rPr>
        <w:t xml:space="preserve">, </w:t>
      </w:r>
      <w:proofErr w:type="spellStart"/>
      <w:r w:rsidRPr="00F9315E">
        <w:rPr>
          <w:rFonts w:ascii="Times New Roman" w:hAnsi="Times New Roman" w:cs="Times New Roman"/>
          <w:sz w:val="24"/>
          <w:szCs w:val="24"/>
        </w:rPr>
        <w:t>Dr.</w:t>
      </w:r>
      <w:proofErr w:type="spellEnd"/>
      <w:r w:rsidRPr="00F9315E">
        <w:rPr>
          <w:rFonts w:ascii="Times New Roman" w:hAnsi="Times New Roman" w:cs="Times New Roman"/>
          <w:sz w:val="24"/>
          <w:szCs w:val="24"/>
        </w:rPr>
        <w:t xml:space="preserve"> O. I. Alamu, Dr. M. A. Bello, Dr. (Mrs.) P. I. Igbokwe, and my boy Dr. B. W. </w:t>
      </w:r>
      <w:proofErr w:type="spellStart"/>
      <w:r w:rsidRPr="00F9315E">
        <w:rPr>
          <w:rFonts w:ascii="Times New Roman" w:hAnsi="Times New Roman" w:cs="Times New Roman"/>
          <w:sz w:val="24"/>
          <w:szCs w:val="24"/>
        </w:rPr>
        <w:t>Shiyanbade</w:t>
      </w:r>
      <w:proofErr w:type="spellEnd"/>
      <w:r w:rsidRPr="00F9315E">
        <w:rPr>
          <w:rFonts w:ascii="Times New Roman" w:hAnsi="Times New Roman" w:cs="Times New Roman"/>
          <w:sz w:val="24"/>
          <w:szCs w:val="24"/>
        </w:rPr>
        <w:t xml:space="preserve"> have supported me with open arms, and I appreciate the</w:t>
      </w:r>
      <w:r>
        <w:rPr>
          <w:rFonts w:ascii="Times New Roman" w:hAnsi="Times New Roman" w:cs="Times New Roman"/>
          <w:sz w:val="24"/>
          <w:szCs w:val="24"/>
        </w:rPr>
        <w:t xml:space="preserve"> invaluable supports</w:t>
      </w:r>
      <w:r w:rsidRPr="00F9315E">
        <w:rPr>
          <w:rFonts w:ascii="Times New Roman" w:hAnsi="Times New Roman" w:cs="Times New Roman"/>
          <w:sz w:val="24"/>
          <w:szCs w:val="24"/>
        </w:rPr>
        <w:t xml:space="preserve">. The Faculty of Administration, currently led by Professor F. O. Fagbohun, and the immediate past Dean, Professor </w:t>
      </w:r>
      <w:proofErr w:type="spellStart"/>
      <w:r>
        <w:rPr>
          <w:rFonts w:ascii="Times New Roman" w:hAnsi="Times New Roman" w:cs="Times New Roman"/>
          <w:sz w:val="24"/>
          <w:szCs w:val="24"/>
        </w:rPr>
        <w:t>Funso</w:t>
      </w:r>
      <w:proofErr w:type="spellEnd"/>
      <w:r>
        <w:rPr>
          <w:rFonts w:ascii="Times New Roman" w:hAnsi="Times New Roman" w:cs="Times New Roman"/>
          <w:sz w:val="24"/>
          <w:szCs w:val="24"/>
        </w:rPr>
        <w:t xml:space="preserve"> Adesola,</w:t>
      </w:r>
      <w:r w:rsidRPr="00F9315E">
        <w:rPr>
          <w:rFonts w:ascii="Times New Roman" w:hAnsi="Times New Roman" w:cs="Times New Roman"/>
          <w:sz w:val="24"/>
          <w:szCs w:val="24"/>
        </w:rPr>
        <w:t xml:space="preserve"> provided a stimulating environment, and I am grateful for the opportunity to engage with scholars from diverse disciplines. Professor A. M. </w:t>
      </w:r>
      <w:proofErr w:type="spellStart"/>
      <w:r w:rsidRPr="00F9315E">
        <w:rPr>
          <w:rFonts w:ascii="Times New Roman" w:hAnsi="Times New Roman" w:cs="Times New Roman"/>
          <w:sz w:val="24"/>
          <w:szCs w:val="24"/>
        </w:rPr>
        <w:t>Oladoyin</w:t>
      </w:r>
      <w:proofErr w:type="spellEnd"/>
      <w:r w:rsidRPr="00F9315E">
        <w:rPr>
          <w:rFonts w:ascii="Times New Roman" w:hAnsi="Times New Roman" w:cs="Times New Roman"/>
          <w:sz w:val="24"/>
          <w:szCs w:val="24"/>
        </w:rPr>
        <w:t>, has been a guiding light, offering wisdom and insights that have shaped my research. The lecture organising committee</w:t>
      </w:r>
      <w:r>
        <w:rPr>
          <w:rFonts w:ascii="Times New Roman" w:hAnsi="Times New Roman" w:cs="Times New Roman"/>
          <w:sz w:val="24"/>
          <w:szCs w:val="24"/>
        </w:rPr>
        <w:t xml:space="preserve"> (Appendix I)</w:t>
      </w:r>
      <w:r w:rsidRPr="00F9315E">
        <w:rPr>
          <w:rFonts w:ascii="Times New Roman" w:hAnsi="Times New Roman" w:cs="Times New Roman"/>
          <w:sz w:val="24"/>
          <w:szCs w:val="24"/>
        </w:rPr>
        <w:t xml:space="preserve">, led by Dr. R. O. </w:t>
      </w:r>
      <w:proofErr w:type="spellStart"/>
      <w:r w:rsidRPr="00F9315E">
        <w:rPr>
          <w:rFonts w:ascii="Times New Roman" w:hAnsi="Times New Roman" w:cs="Times New Roman"/>
          <w:sz w:val="24"/>
          <w:szCs w:val="24"/>
        </w:rPr>
        <w:t>Sakpere</w:t>
      </w:r>
      <w:proofErr w:type="spellEnd"/>
      <w:r w:rsidRPr="00F9315E">
        <w:rPr>
          <w:rFonts w:ascii="Times New Roman" w:hAnsi="Times New Roman" w:cs="Times New Roman"/>
          <w:sz w:val="24"/>
          <w:szCs w:val="24"/>
        </w:rPr>
        <w:t>, worked tirelessly to ensure the success of this event.</w:t>
      </w:r>
      <w:r>
        <w:rPr>
          <w:rFonts w:ascii="Times New Roman" w:hAnsi="Times New Roman" w:cs="Times New Roman"/>
          <w:sz w:val="24"/>
          <w:szCs w:val="24"/>
        </w:rPr>
        <w:t xml:space="preserve"> I am grateful to all members of the committee.</w:t>
      </w:r>
    </w:p>
    <w:p w14:paraId="12C0463B" w14:textId="77777777" w:rsidR="00674396" w:rsidRPr="00F9315E" w:rsidRDefault="00674396"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I am indebted to my first doctoral graduate and later research col</w:t>
      </w:r>
      <w:r>
        <w:rPr>
          <w:rFonts w:ascii="Times New Roman" w:hAnsi="Times New Roman" w:cs="Times New Roman"/>
          <w:sz w:val="24"/>
          <w:szCs w:val="24"/>
        </w:rPr>
        <w:t>labor</w:t>
      </w:r>
      <w:r w:rsidRPr="00F9315E">
        <w:rPr>
          <w:rFonts w:ascii="Times New Roman" w:hAnsi="Times New Roman" w:cs="Times New Roman"/>
          <w:sz w:val="24"/>
          <w:szCs w:val="24"/>
        </w:rPr>
        <w:t>ator, Professor Banna Sawaneh of the University of The Gambia, whose contributions have enriched my work. The funding institutions including the Boston University, Massachusetts, USA, CODESRIA, and IFRA provided invaluable supports and space during my doctoral training that concretised my academic journey. My countless students, particularly postgraduate candidates</w:t>
      </w:r>
      <w:r>
        <w:rPr>
          <w:rFonts w:ascii="Times New Roman" w:hAnsi="Times New Roman" w:cs="Times New Roman"/>
          <w:sz w:val="24"/>
          <w:szCs w:val="24"/>
        </w:rPr>
        <w:t>,</w:t>
      </w:r>
      <w:r w:rsidRPr="00F9315E">
        <w:rPr>
          <w:rFonts w:ascii="Times New Roman" w:hAnsi="Times New Roman" w:cs="Times New Roman"/>
          <w:sz w:val="24"/>
          <w:szCs w:val="24"/>
        </w:rPr>
        <w:t xml:space="preserve"> inspire me with their curiosity and enthusiasm, and I am committed to continually mentoring them on their academic journey. The University's administration has provided support and dedication, and I appreciate the efforts.</w:t>
      </w:r>
    </w:p>
    <w:p w14:paraId="5ABC0EEC" w14:textId="19FF230D" w:rsidR="006D36A0" w:rsidRDefault="00674396" w:rsidP="00B5465A">
      <w:pPr>
        <w:spacing w:line="480" w:lineRule="auto"/>
        <w:jc w:val="both"/>
        <w:rPr>
          <w:rFonts w:ascii="Times New Roman" w:hAnsi="Times New Roman" w:cs="Times New Roman"/>
          <w:sz w:val="24"/>
          <w:szCs w:val="24"/>
        </w:rPr>
      </w:pPr>
      <w:r w:rsidRPr="00F9315E">
        <w:rPr>
          <w:rFonts w:ascii="Times New Roman" w:hAnsi="Times New Roman" w:cs="Times New Roman"/>
          <w:sz w:val="24"/>
          <w:szCs w:val="24"/>
        </w:rPr>
        <w:t>I thank you, for your valued attention.</w:t>
      </w:r>
    </w:p>
    <w:p w14:paraId="4096AFF6" w14:textId="77777777" w:rsidR="00B202A7" w:rsidRPr="00875B7D" w:rsidRDefault="00B202A7" w:rsidP="00B5465A">
      <w:pPr>
        <w:spacing w:line="480" w:lineRule="auto"/>
        <w:jc w:val="both"/>
        <w:rPr>
          <w:rFonts w:ascii="Times New Roman" w:hAnsi="Times New Roman" w:cs="Times New Roman"/>
          <w:sz w:val="24"/>
          <w:szCs w:val="24"/>
        </w:rPr>
      </w:pPr>
    </w:p>
    <w:sectPr w:rsidR="00B202A7" w:rsidRPr="00875B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2284F" w14:textId="77777777" w:rsidR="00BF3EF8" w:rsidRDefault="00BF3EF8" w:rsidP="00BF3EF8">
      <w:pPr>
        <w:spacing w:after="0" w:line="240" w:lineRule="auto"/>
      </w:pPr>
      <w:r>
        <w:separator/>
      </w:r>
    </w:p>
  </w:endnote>
  <w:endnote w:type="continuationSeparator" w:id="0">
    <w:p w14:paraId="53194297" w14:textId="77777777" w:rsidR="00BF3EF8" w:rsidRDefault="00BF3EF8" w:rsidP="00BF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2439"/>
      <w:docPartObj>
        <w:docPartGallery w:val="Page Numbers (Bottom of Page)"/>
        <w:docPartUnique/>
      </w:docPartObj>
    </w:sdtPr>
    <w:sdtEndPr>
      <w:rPr>
        <w:noProof/>
      </w:rPr>
    </w:sdtEndPr>
    <w:sdtContent>
      <w:p w14:paraId="651154B9" w14:textId="687AC459" w:rsidR="00BF3EF8" w:rsidRDefault="00BF3EF8">
        <w:pPr>
          <w:pStyle w:val="Footer"/>
          <w:jc w:val="center"/>
        </w:pPr>
        <w:r>
          <w:fldChar w:fldCharType="begin"/>
        </w:r>
        <w:r>
          <w:instrText xml:space="preserve"> PAGE   \* MERGEFORMAT </w:instrText>
        </w:r>
        <w:r>
          <w:fldChar w:fldCharType="separate"/>
        </w:r>
        <w:r w:rsidR="0062584C">
          <w:rPr>
            <w:noProof/>
          </w:rPr>
          <w:t>1</w:t>
        </w:r>
        <w:r>
          <w:rPr>
            <w:noProof/>
          </w:rPr>
          <w:fldChar w:fldCharType="end"/>
        </w:r>
      </w:p>
    </w:sdtContent>
  </w:sdt>
  <w:p w14:paraId="0E91DD8C" w14:textId="77777777" w:rsidR="00BF3EF8" w:rsidRDefault="00BF3E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F7F57" w14:textId="77777777" w:rsidR="00BF3EF8" w:rsidRDefault="00BF3EF8" w:rsidP="00BF3EF8">
      <w:pPr>
        <w:spacing w:after="0" w:line="240" w:lineRule="auto"/>
      </w:pPr>
      <w:r>
        <w:separator/>
      </w:r>
    </w:p>
  </w:footnote>
  <w:footnote w:type="continuationSeparator" w:id="0">
    <w:p w14:paraId="54C18EC2" w14:textId="77777777" w:rsidR="00BF3EF8" w:rsidRDefault="00BF3EF8" w:rsidP="00BF3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E7D"/>
    <w:multiLevelType w:val="multilevel"/>
    <w:tmpl w:val="52CC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B4C6A"/>
    <w:multiLevelType w:val="hybridMultilevel"/>
    <w:tmpl w:val="881876F6"/>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F4723D"/>
    <w:multiLevelType w:val="hybridMultilevel"/>
    <w:tmpl w:val="996A0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B2146"/>
    <w:multiLevelType w:val="hybridMultilevel"/>
    <w:tmpl w:val="26D63830"/>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C45AC1"/>
    <w:multiLevelType w:val="hybridMultilevel"/>
    <w:tmpl w:val="C4F0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97D17"/>
    <w:multiLevelType w:val="hybridMultilevel"/>
    <w:tmpl w:val="DED4F4C6"/>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8C2D33"/>
    <w:multiLevelType w:val="hybridMultilevel"/>
    <w:tmpl w:val="A13605D6"/>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BA"/>
    <w:rsid w:val="00004189"/>
    <w:rsid w:val="0000429D"/>
    <w:rsid w:val="0001348E"/>
    <w:rsid w:val="00013BBD"/>
    <w:rsid w:val="000167E2"/>
    <w:rsid w:val="000170BC"/>
    <w:rsid w:val="00022282"/>
    <w:rsid w:val="0002250A"/>
    <w:rsid w:val="00024C50"/>
    <w:rsid w:val="000253A5"/>
    <w:rsid w:val="00032BCD"/>
    <w:rsid w:val="0003494E"/>
    <w:rsid w:val="000449DC"/>
    <w:rsid w:val="00046F1F"/>
    <w:rsid w:val="00052FA5"/>
    <w:rsid w:val="000548C0"/>
    <w:rsid w:val="000574FE"/>
    <w:rsid w:val="0007513B"/>
    <w:rsid w:val="00076EC6"/>
    <w:rsid w:val="00077C5E"/>
    <w:rsid w:val="0008045F"/>
    <w:rsid w:val="0009524C"/>
    <w:rsid w:val="000B1673"/>
    <w:rsid w:val="000B508F"/>
    <w:rsid w:val="000B6D8C"/>
    <w:rsid w:val="000D4BA9"/>
    <w:rsid w:val="000E2658"/>
    <w:rsid w:val="000F50E0"/>
    <w:rsid w:val="000F7D1E"/>
    <w:rsid w:val="00100A37"/>
    <w:rsid w:val="00101734"/>
    <w:rsid w:val="0010620D"/>
    <w:rsid w:val="0011438A"/>
    <w:rsid w:val="00115580"/>
    <w:rsid w:val="001208F8"/>
    <w:rsid w:val="00134B48"/>
    <w:rsid w:val="00136057"/>
    <w:rsid w:val="00136193"/>
    <w:rsid w:val="001410F4"/>
    <w:rsid w:val="00143B70"/>
    <w:rsid w:val="00144572"/>
    <w:rsid w:val="001466FE"/>
    <w:rsid w:val="00146D22"/>
    <w:rsid w:val="00147067"/>
    <w:rsid w:val="001609FF"/>
    <w:rsid w:val="00166EC8"/>
    <w:rsid w:val="00170580"/>
    <w:rsid w:val="00170F78"/>
    <w:rsid w:val="00174D58"/>
    <w:rsid w:val="0018063B"/>
    <w:rsid w:val="0018354D"/>
    <w:rsid w:val="001A32A4"/>
    <w:rsid w:val="001A345F"/>
    <w:rsid w:val="001A51DE"/>
    <w:rsid w:val="001B0E09"/>
    <w:rsid w:val="001B60A6"/>
    <w:rsid w:val="001B7110"/>
    <w:rsid w:val="001D179B"/>
    <w:rsid w:val="001E2423"/>
    <w:rsid w:val="001E4BF0"/>
    <w:rsid w:val="001E4F99"/>
    <w:rsid w:val="001E6F13"/>
    <w:rsid w:val="001E74B8"/>
    <w:rsid w:val="001E7A71"/>
    <w:rsid w:val="001F21F7"/>
    <w:rsid w:val="001F3A04"/>
    <w:rsid w:val="0020084E"/>
    <w:rsid w:val="00201E99"/>
    <w:rsid w:val="0020579B"/>
    <w:rsid w:val="002114C1"/>
    <w:rsid w:val="00230EB3"/>
    <w:rsid w:val="002368A9"/>
    <w:rsid w:val="00240C87"/>
    <w:rsid w:val="00241551"/>
    <w:rsid w:val="00250B6E"/>
    <w:rsid w:val="002541AE"/>
    <w:rsid w:val="002571D1"/>
    <w:rsid w:val="00257CE7"/>
    <w:rsid w:val="00261BC6"/>
    <w:rsid w:val="00262784"/>
    <w:rsid w:val="00262DF3"/>
    <w:rsid w:val="00270002"/>
    <w:rsid w:val="00271D0B"/>
    <w:rsid w:val="002750F8"/>
    <w:rsid w:val="0028354E"/>
    <w:rsid w:val="00292DB1"/>
    <w:rsid w:val="00296830"/>
    <w:rsid w:val="002A48FE"/>
    <w:rsid w:val="002B0743"/>
    <w:rsid w:val="002B7ECE"/>
    <w:rsid w:val="002C222E"/>
    <w:rsid w:val="002C75BB"/>
    <w:rsid w:val="002C799F"/>
    <w:rsid w:val="002D2183"/>
    <w:rsid w:val="002E18B3"/>
    <w:rsid w:val="002F12A1"/>
    <w:rsid w:val="002F22BF"/>
    <w:rsid w:val="002F27CA"/>
    <w:rsid w:val="003104FA"/>
    <w:rsid w:val="00310738"/>
    <w:rsid w:val="00313971"/>
    <w:rsid w:val="00314CFD"/>
    <w:rsid w:val="003175E7"/>
    <w:rsid w:val="00321DB5"/>
    <w:rsid w:val="00323313"/>
    <w:rsid w:val="003327D2"/>
    <w:rsid w:val="003516FE"/>
    <w:rsid w:val="00352343"/>
    <w:rsid w:val="00365A6D"/>
    <w:rsid w:val="00372246"/>
    <w:rsid w:val="00385D9D"/>
    <w:rsid w:val="00386D7E"/>
    <w:rsid w:val="0039271B"/>
    <w:rsid w:val="003A134A"/>
    <w:rsid w:val="003A5C0F"/>
    <w:rsid w:val="003A6B4D"/>
    <w:rsid w:val="003A7FB9"/>
    <w:rsid w:val="003B4271"/>
    <w:rsid w:val="003C028F"/>
    <w:rsid w:val="003D2089"/>
    <w:rsid w:val="003E2F3A"/>
    <w:rsid w:val="003E468C"/>
    <w:rsid w:val="003E4C2E"/>
    <w:rsid w:val="003E4CCF"/>
    <w:rsid w:val="003E7DEE"/>
    <w:rsid w:val="003F204B"/>
    <w:rsid w:val="003F5DF0"/>
    <w:rsid w:val="004013B8"/>
    <w:rsid w:val="004017D2"/>
    <w:rsid w:val="00411EAD"/>
    <w:rsid w:val="00416FD2"/>
    <w:rsid w:val="004219B5"/>
    <w:rsid w:val="004237EC"/>
    <w:rsid w:val="00425280"/>
    <w:rsid w:val="00432C84"/>
    <w:rsid w:val="004446E4"/>
    <w:rsid w:val="0044675A"/>
    <w:rsid w:val="00456E06"/>
    <w:rsid w:val="00470515"/>
    <w:rsid w:val="0048023A"/>
    <w:rsid w:val="004828D8"/>
    <w:rsid w:val="004A12E3"/>
    <w:rsid w:val="004A4225"/>
    <w:rsid w:val="004A4FD8"/>
    <w:rsid w:val="004A7070"/>
    <w:rsid w:val="004B518B"/>
    <w:rsid w:val="004C12AF"/>
    <w:rsid w:val="004C3F11"/>
    <w:rsid w:val="004D2C54"/>
    <w:rsid w:val="004D5665"/>
    <w:rsid w:val="004E23FB"/>
    <w:rsid w:val="004E76E9"/>
    <w:rsid w:val="004F0899"/>
    <w:rsid w:val="004F0E4C"/>
    <w:rsid w:val="004F2611"/>
    <w:rsid w:val="004F407B"/>
    <w:rsid w:val="005010BD"/>
    <w:rsid w:val="005024CD"/>
    <w:rsid w:val="00505AD5"/>
    <w:rsid w:val="00523832"/>
    <w:rsid w:val="005268BD"/>
    <w:rsid w:val="005420B7"/>
    <w:rsid w:val="00542452"/>
    <w:rsid w:val="00556277"/>
    <w:rsid w:val="00557E84"/>
    <w:rsid w:val="005646BD"/>
    <w:rsid w:val="00573D62"/>
    <w:rsid w:val="0057459D"/>
    <w:rsid w:val="00576A04"/>
    <w:rsid w:val="00592B65"/>
    <w:rsid w:val="00594C2F"/>
    <w:rsid w:val="00596938"/>
    <w:rsid w:val="005A0F59"/>
    <w:rsid w:val="005A4280"/>
    <w:rsid w:val="005A4E73"/>
    <w:rsid w:val="005A6128"/>
    <w:rsid w:val="005A729B"/>
    <w:rsid w:val="005B6198"/>
    <w:rsid w:val="005B7AA1"/>
    <w:rsid w:val="005C01F5"/>
    <w:rsid w:val="005C5AFB"/>
    <w:rsid w:val="005C66EA"/>
    <w:rsid w:val="005D4274"/>
    <w:rsid w:val="005D486A"/>
    <w:rsid w:val="005D634D"/>
    <w:rsid w:val="00612303"/>
    <w:rsid w:val="00617566"/>
    <w:rsid w:val="00622A57"/>
    <w:rsid w:val="0062584C"/>
    <w:rsid w:val="00626C67"/>
    <w:rsid w:val="00640C25"/>
    <w:rsid w:val="00641B3F"/>
    <w:rsid w:val="00645243"/>
    <w:rsid w:val="006521C1"/>
    <w:rsid w:val="00653F6A"/>
    <w:rsid w:val="00655D5D"/>
    <w:rsid w:val="00664AC1"/>
    <w:rsid w:val="00674396"/>
    <w:rsid w:val="006952E4"/>
    <w:rsid w:val="00695824"/>
    <w:rsid w:val="006A1799"/>
    <w:rsid w:val="006A64A8"/>
    <w:rsid w:val="006B026B"/>
    <w:rsid w:val="006B091B"/>
    <w:rsid w:val="006B1990"/>
    <w:rsid w:val="006B28D9"/>
    <w:rsid w:val="006C0556"/>
    <w:rsid w:val="006C1C0D"/>
    <w:rsid w:val="006C2DB8"/>
    <w:rsid w:val="006C5B2E"/>
    <w:rsid w:val="006D225C"/>
    <w:rsid w:val="006D36A0"/>
    <w:rsid w:val="006E3BB7"/>
    <w:rsid w:val="006E794A"/>
    <w:rsid w:val="006F1287"/>
    <w:rsid w:val="006F326F"/>
    <w:rsid w:val="006F3972"/>
    <w:rsid w:val="00705A90"/>
    <w:rsid w:val="00706B2C"/>
    <w:rsid w:val="00714FB3"/>
    <w:rsid w:val="00735E8B"/>
    <w:rsid w:val="0074594D"/>
    <w:rsid w:val="00757C36"/>
    <w:rsid w:val="00761213"/>
    <w:rsid w:val="00761966"/>
    <w:rsid w:val="00765C1C"/>
    <w:rsid w:val="0076653A"/>
    <w:rsid w:val="0077054C"/>
    <w:rsid w:val="00772DD5"/>
    <w:rsid w:val="007772CE"/>
    <w:rsid w:val="007803AC"/>
    <w:rsid w:val="00780510"/>
    <w:rsid w:val="00780873"/>
    <w:rsid w:val="00794B22"/>
    <w:rsid w:val="0079682F"/>
    <w:rsid w:val="007A479C"/>
    <w:rsid w:val="007A603C"/>
    <w:rsid w:val="007B0519"/>
    <w:rsid w:val="007B2165"/>
    <w:rsid w:val="007B2528"/>
    <w:rsid w:val="007B5D2E"/>
    <w:rsid w:val="007C6C7B"/>
    <w:rsid w:val="007D046F"/>
    <w:rsid w:val="007D6550"/>
    <w:rsid w:val="007D6717"/>
    <w:rsid w:val="007E1A50"/>
    <w:rsid w:val="007E2CCF"/>
    <w:rsid w:val="007E5241"/>
    <w:rsid w:val="007E7AB8"/>
    <w:rsid w:val="00801BBC"/>
    <w:rsid w:val="00803C22"/>
    <w:rsid w:val="0081184E"/>
    <w:rsid w:val="008162EA"/>
    <w:rsid w:val="00817BB8"/>
    <w:rsid w:val="00822352"/>
    <w:rsid w:val="00826714"/>
    <w:rsid w:val="00827B39"/>
    <w:rsid w:val="00827B77"/>
    <w:rsid w:val="00827CF5"/>
    <w:rsid w:val="008310F0"/>
    <w:rsid w:val="008575BC"/>
    <w:rsid w:val="00861884"/>
    <w:rsid w:val="00863685"/>
    <w:rsid w:val="0086742D"/>
    <w:rsid w:val="00867DB2"/>
    <w:rsid w:val="00870319"/>
    <w:rsid w:val="00871EC9"/>
    <w:rsid w:val="00874B0A"/>
    <w:rsid w:val="00875B7D"/>
    <w:rsid w:val="00875F49"/>
    <w:rsid w:val="00894AC6"/>
    <w:rsid w:val="00896FFB"/>
    <w:rsid w:val="00897A3F"/>
    <w:rsid w:val="008A7201"/>
    <w:rsid w:val="008B6DBE"/>
    <w:rsid w:val="008C6C2E"/>
    <w:rsid w:val="008C6C3E"/>
    <w:rsid w:val="008C7059"/>
    <w:rsid w:val="008C7063"/>
    <w:rsid w:val="008D2B80"/>
    <w:rsid w:val="008D6888"/>
    <w:rsid w:val="008D73D6"/>
    <w:rsid w:val="008F3D0F"/>
    <w:rsid w:val="009018D4"/>
    <w:rsid w:val="00904B7A"/>
    <w:rsid w:val="00921BD9"/>
    <w:rsid w:val="00944E39"/>
    <w:rsid w:val="009519F7"/>
    <w:rsid w:val="00953204"/>
    <w:rsid w:val="0096792E"/>
    <w:rsid w:val="009704C3"/>
    <w:rsid w:val="0097106D"/>
    <w:rsid w:val="00986AA1"/>
    <w:rsid w:val="0099573A"/>
    <w:rsid w:val="0099724C"/>
    <w:rsid w:val="009A0016"/>
    <w:rsid w:val="009A329B"/>
    <w:rsid w:val="009B18F9"/>
    <w:rsid w:val="009B5053"/>
    <w:rsid w:val="009D22B1"/>
    <w:rsid w:val="009D7DE8"/>
    <w:rsid w:val="009E2066"/>
    <w:rsid w:val="009E20F4"/>
    <w:rsid w:val="009F1F91"/>
    <w:rsid w:val="00A057E3"/>
    <w:rsid w:val="00A152C4"/>
    <w:rsid w:val="00A15C54"/>
    <w:rsid w:val="00A27A79"/>
    <w:rsid w:val="00A4333F"/>
    <w:rsid w:val="00A435D2"/>
    <w:rsid w:val="00A45F3F"/>
    <w:rsid w:val="00A461ED"/>
    <w:rsid w:val="00A46257"/>
    <w:rsid w:val="00A520A4"/>
    <w:rsid w:val="00A5557A"/>
    <w:rsid w:val="00A646D9"/>
    <w:rsid w:val="00A64A0D"/>
    <w:rsid w:val="00A728A4"/>
    <w:rsid w:val="00A82B76"/>
    <w:rsid w:val="00A873B3"/>
    <w:rsid w:val="00A90417"/>
    <w:rsid w:val="00AA3CFD"/>
    <w:rsid w:val="00AA514D"/>
    <w:rsid w:val="00AA7C59"/>
    <w:rsid w:val="00AB2270"/>
    <w:rsid w:val="00AB3C90"/>
    <w:rsid w:val="00AB6BC4"/>
    <w:rsid w:val="00AC4C2E"/>
    <w:rsid w:val="00AD4D27"/>
    <w:rsid w:val="00B02B8A"/>
    <w:rsid w:val="00B143C9"/>
    <w:rsid w:val="00B202A7"/>
    <w:rsid w:val="00B204BA"/>
    <w:rsid w:val="00B2057D"/>
    <w:rsid w:val="00B21FCF"/>
    <w:rsid w:val="00B23840"/>
    <w:rsid w:val="00B349D6"/>
    <w:rsid w:val="00B3625C"/>
    <w:rsid w:val="00B43B0A"/>
    <w:rsid w:val="00B500EA"/>
    <w:rsid w:val="00B5361B"/>
    <w:rsid w:val="00B5465A"/>
    <w:rsid w:val="00B748B3"/>
    <w:rsid w:val="00B80F0C"/>
    <w:rsid w:val="00B828C2"/>
    <w:rsid w:val="00B83728"/>
    <w:rsid w:val="00B8440D"/>
    <w:rsid w:val="00B85598"/>
    <w:rsid w:val="00B86BF8"/>
    <w:rsid w:val="00B94109"/>
    <w:rsid w:val="00BA0C4E"/>
    <w:rsid w:val="00BA1F4C"/>
    <w:rsid w:val="00BA3CB3"/>
    <w:rsid w:val="00BA5E6F"/>
    <w:rsid w:val="00BB1DAB"/>
    <w:rsid w:val="00BB6FA9"/>
    <w:rsid w:val="00BC30EA"/>
    <w:rsid w:val="00BD6C24"/>
    <w:rsid w:val="00BE49A6"/>
    <w:rsid w:val="00BE5370"/>
    <w:rsid w:val="00BE73A8"/>
    <w:rsid w:val="00BF3EF8"/>
    <w:rsid w:val="00C02BDE"/>
    <w:rsid w:val="00C073C0"/>
    <w:rsid w:val="00C27077"/>
    <w:rsid w:val="00C3046F"/>
    <w:rsid w:val="00C3163D"/>
    <w:rsid w:val="00C33BEC"/>
    <w:rsid w:val="00C3689A"/>
    <w:rsid w:val="00C4065B"/>
    <w:rsid w:val="00C434D4"/>
    <w:rsid w:val="00C46E00"/>
    <w:rsid w:val="00C4708C"/>
    <w:rsid w:val="00C5564D"/>
    <w:rsid w:val="00C55F7E"/>
    <w:rsid w:val="00C57DB4"/>
    <w:rsid w:val="00C604FF"/>
    <w:rsid w:val="00C62BA1"/>
    <w:rsid w:val="00C71F5E"/>
    <w:rsid w:val="00C81732"/>
    <w:rsid w:val="00C875FA"/>
    <w:rsid w:val="00C9223A"/>
    <w:rsid w:val="00C935B4"/>
    <w:rsid w:val="00C96C2C"/>
    <w:rsid w:val="00CA0CDF"/>
    <w:rsid w:val="00CA0E47"/>
    <w:rsid w:val="00CA2091"/>
    <w:rsid w:val="00CA2743"/>
    <w:rsid w:val="00CB708E"/>
    <w:rsid w:val="00CD018C"/>
    <w:rsid w:val="00CD3B6C"/>
    <w:rsid w:val="00CD4CFF"/>
    <w:rsid w:val="00CE1206"/>
    <w:rsid w:val="00CE2A08"/>
    <w:rsid w:val="00CE3FA4"/>
    <w:rsid w:val="00CE54DF"/>
    <w:rsid w:val="00CE6948"/>
    <w:rsid w:val="00CE7D54"/>
    <w:rsid w:val="00D22FBB"/>
    <w:rsid w:val="00D25764"/>
    <w:rsid w:val="00D25EE8"/>
    <w:rsid w:val="00D27C6A"/>
    <w:rsid w:val="00D27D0E"/>
    <w:rsid w:val="00D31113"/>
    <w:rsid w:val="00D35068"/>
    <w:rsid w:val="00D37EF6"/>
    <w:rsid w:val="00D44A8A"/>
    <w:rsid w:val="00D50020"/>
    <w:rsid w:val="00D57507"/>
    <w:rsid w:val="00D61AEB"/>
    <w:rsid w:val="00D67761"/>
    <w:rsid w:val="00D7032B"/>
    <w:rsid w:val="00D82E9C"/>
    <w:rsid w:val="00D83097"/>
    <w:rsid w:val="00D966B8"/>
    <w:rsid w:val="00D977D0"/>
    <w:rsid w:val="00DA1765"/>
    <w:rsid w:val="00DA1AC2"/>
    <w:rsid w:val="00DA2DEE"/>
    <w:rsid w:val="00DA4445"/>
    <w:rsid w:val="00DB65CF"/>
    <w:rsid w:val="00DB796B"/>
    <w:rsid w:val="00DC0B4E"/>
    <w:rsid w:val="00DC599D"/>
    <w:rsid w:val="00DD15FC"/>
    <w:rsid w:val="00DD2F46"/>
    <w:rsid w:val="00DD7CCE"/>
    <w:rsid w:val="00DD7D0F"/>
    <w:rsid w:val="00DE557F"/>
    <w:rsid w:val="00DF1214"/>
    <w:rsid w:val="00DF58EE"/>
    <w:rsid w:val="00E04E11"/>
    <w:rsid w:val="00E05D67"/>
    <w:rsid w:val="00E078D1"/>
    <w:rsid w:val="00E139F1"/>
    <w:rsid w:val="00E14B25"/>
    <w:rsid w:val="00E2076E"/>
    <w:rsid w:val="00E35CD5"/>
    <w:rsid w:val="00E37277"/>
    <w:rsid w:val="00E42D70"/>
    <w:rsid w:val="00E437BF"/>
    <w:rsid w:val="00E53D7A"/>
    <w:rsid w:val="00E619F4"/>
    <w:rsid w:val="00E61FF8"/>
    <w:rsid w:val="00E62667"/>
    <w:rsid w:val="00E64071"/>
    <w:rsid w:val="00E66F18"/>
    <w:rsid w:val="00E71B7D"/>
    <w:rsid w:val="00E72430"/>
    <w:rsid w:val="00E741B9"/>
    <w:rsid w:val="00E74579"/>
    <w:rsid w:val="00EA04C6"/>
    <w:rsid w:val="00EA53B4"/>
    <w:rsid w:val="00EA6D7F"/>
    <w:rsid w:val="00EC1944"/>
    <w:rsid w:val="00ED1896"/>
    <w:rsid w:val="00ED6A52"/>
    <w:rsid w:val="00ED74A1"/>
    <w:rsid w:val="00EF69F9"/>
    <w:rsid w:val="00EF7B13"/>
    <w:rsid w:val="00F04694"/>
    <w:rsid w:val="00F16564"/>
    <w:rsid w:val="00F16FA7"/>
    <w:rsid w:val="00F37A9A"/>
    <w:rsid w:val="00F44AE2"/>
    <w:rsid w:val="00F5626D"/>
    <w:rsid w:val="00F57E44"/>
    <w:rsid w:val="00F606AA"/>
    <w:rsid w:val="00F75BF7"/>
    <w:rsid w:val="00F77D43"/>
    <w:rsid w:val="00F83796"/>
    <w:rsid w:val="00F852BF"/>
    <w:rsid w:val="00F87A3D"/>
    <w:rsid w:val="00F9456B"/>
    <w:rsid w:val="00FA0691"/>
    <w:rsid w:val="00FA136C"/>
    <w:rsid w:val="00FA37C6"/>
    <w:rsid w:val="00FA7E9D"/>
    <w:rsid w:val="00FB0152"/>
    <w:rsid w:val="00FB1F4D"/>
    <w:rsid w:val="00FC2F3C"/>
    <w:rsid w:val="00FD299A"/>
    <w:rsid w:val="00FD3BB6"/>
    <w:rsid w:val="00FD43D2"/>
    <w:rsid w:val="00FD513D"/>
    <w:rsid w:val="00FE540D"/>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C17D"/>
  <w15:chartTrackingRefBased/>
  <w15:docId w15:val="{EB5D8555-2A39-428D-98C9-E29A3EF5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204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04BA"/>
    <w:rPr>
      <w:rFonts w:eastAsiaTheme="minorEastAsia"/>
      <w:color w:val="5A5A5A" w:themeColor="text1" w:themeTint="A5"/>
      <w:spacing w:val="15"/>
      <w:lang w:val="en-GB"/>
    </w:rPr>
  </w:style>
  <w:style w:type="paragraph" w:styleId="ListParagraph">
    <w:name w:val="List Paragraph"/>
    <w:basedOn w:val="Normal"/>
    <w:uiPriority w:val="34"/>
    <w:qFormat/>
    <w:rsid w:val="006C1C0D"/>
    <w:pPr>
      <w:ind w:left="720"/>
      <w:contextualSpacing/>
    </w:pPr>
  </w:style>
  <w:style w:type="paragraph" w:styleId="BalloonText">
    <w:name w:val="Balloon Text"/>
    <w:basedOn w:val="Normal"/>
    <w:link w:val="BalloonTextChar"/>
    <w:uiPriority w:val="99"/>
    <w:semiHidden/>
    <w:unhideWhenUsed/>
    <w:rsid w:val="00BF3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EF8"/>
    <w:rPr>
      <w:rFonts w:ascii="Segoe UI" w:hAnsi="Segoe UI" w:cs="Segoe UI"/>
      <w:sz w:val="18"/>
      <w:szCs w:val="18"/>
      <w:lang w:val="en-GB"/>
    </w:rPr>
  </w:style>
  <w:style w:type="paragraph" w:styleId="Header">
    <w:name w:val="header"/>
    <w:basedOn w:val="Normal"/>
    <w:link w:val="HeaderChar"/>
    <w:uiPriority w:val="99"/>
    <w:unhideWhenUsed/>
    <w:rsid w:val="00BF3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EF8"/>
    <w:rPr>
      <w:lang w:val="en-GB"/>
    </w:rPr>
  </w:style>
  <w:style w:type="paragraph" w:styleId="Footer">
    <w:name w:val="footer"/>
    <w:basedOn w:val="Normal"/>
    <w:link w:val="FooterChar"/>
    <w:uiPriority w:val="99"/>
    <w:unhideWhenUsed/>
    <w:rsid w:val="00BF3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E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6237</Words>
  <Characters>35552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Taiwo Olaiya</dc:creator>
  <cp:keywords/>
  <dc:description/>
  <cp:lastModifiedBy>User</cp:lastModifiedBy>
  <cp:revision>7</cp:revision>
  <cp:lastPrinted>2024-10-03T13:22:00Z</cp:lastPrinted>
  <dcterms:created xsi:type="dcterms:W3CDTF">2024-10-03T12:07:00Z</dcterms:created>
  <dcterms:modified xsi:type="dcterms:W3CDTF">2024-10-04T07:56:00Z</dcterms:modified>
</cp:coreProperties>
</file>